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D68A" w14:textId="77777777" w:rsidR="001965B2" w:rsidRPr="001965B2" w:rsidRDefault="001965B2" w:rsidP="001965B2">
      <w:pPr>
        <w:shd w:val="clear" w:color="auto" w:fill="FFFFFF"/>
        <w:spacing w:after="300" w:line="276" w:lineRule="auto"/>
        <w:textAlignment w:val="baseline"/>
        <w:outlineLvl w:val="0"/>
        <w:rPr>
          <w:rFonts w:ascii="Helvetica" w:eastAsia="Times New Roman" w:hAnsi="Helvetica" w:cs="Times New Roman"/>
          <w:b/>
          <w:bCs/>
          <w:color w:val="7F7F7F" w:themeColor="text1" w:themeTint="80"/>
          <w:kern w:val="36"/>
          <w:sz w:val="28"/>
          <w:szCs w:val="28"/>
          <w:lang w:eastAsia="nl-NL"/>
        </w:rPr>
      </w:pPr>
      <w:r w:rsidRPr="001965B2">
        <w:rPr>
          <w:rFonts w:ascii="Helvetica" w:eastAsia="Times New Roman" w:hAnsi="Helvetica" w:cs="Times New Roman"/>
          <w:b/>
          <w:bCs/>
          <w:color w:val="7F7F7F" w:themeColor="text1" w:themeTint="80"/>
          <w:kern w:val="36"/>
          <w:sz w:val="28"/>
          <w:szCs w:val="28"/>
          <w:lang w:eastAsia="nl-NL"/>
        </w:rPr>
        <w:t>Algemene voorwaarden</w:t>
      </w:r>
    </w:p>
    <w:p w14:paraId="08805928" w14:textId="77777777" w:rsidR="001965B2" w:rsidRPr="001965B2" w:rsidRDefault="001965B2" w:rsidP="001965B2">
      <w:pPr>
        <w:shd w:val="clear" w:color="auto" w:fill="FFFFFF"/>
        <w:spacing w:line="276" w:lineRule="auto"/>
        <w:textAlignment w:val="baseline"/>
        <w:outlineLvl w:val="0"/>
        <w:rPr>
          <w:rFonts w:ascii="Helvetica" w:eastAsia="Times New Roman" w:hAnsi="Helvetica" w:cs="Arial"/>
          <w:b/>
          <w:bCs/>
          <w:color w:val="738F9B"/>
          <w:kern w:val="36"/>
          <w:sz w:val="53"/>
          <w:szCs w:val="53"/>
          <w:lang w:eastAsia="nl-NL"/>
        </w:rPr>
      </w:pPr>
      <w:r w:rsidRPr="001965B2">
        <w:rPr>
          <w:rFonts w:ascii="Helvetica" w:eastAsia="Times New Roman" w:hAnsi="Helvetica" w:cs="Arial"/>
          <w:b/>
          <w:bCs/>
          <w:color w:val="666666"/>
          <w:kern w:val="36"/>
          <w:sz w:val="21"/>
          <w:szCs w:val="21"/>
          <w:bdr w:val="none" w:sz="0" w:space="0" w:color="auto" w:frame="1"/>
          <w:lang w:eastAsia="nl-NL"/>
        </w:rPr>
        <w:t>ARTIKEL 1. | DEFINITIES</w:t>
      </w:r>
    </w:p>
    <w:p w14:paraId="3EE91219"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In deze algemene voorwaarden worden de volgende termen in de navolgende betekenis gebruikt, voor zover uit de aard of strekking van de bepalingen niet anders voortvloeit.</w:t>
      </w:r>
    </w:p>
    <w:p w14:paraId="0E681643" w14:textId="146CC88C"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0097092B">
        <w:rPr>
          <w:rFonts w:ascii="Arial" w:eastAsia="Times New Roman" w:hAnsi="Arial" w:cs="Arial"/>
          <w:color w:val="666666"/>
          <w:sz w:val="21"/>
          <w:szCs w:val="21"/>
          <w:lang w:eastAsia="nl-NL"/>
        </w:rPr>
        <w:t>, waaronder Bewusthart.nu</w:t>
      </w:r>
      <w:r w:rsidRPr="001965B2">
        <w:rPr>
          <w:rFonts w:ascii="Arial" w:eastAsia="Times New Roman" w:hAnsi="Arial" w:cs="Arial"/>
          <w:color w:val="666666"/>
          <w:sz w:val="21"/>
          <w:szCs w:val="21"/>
          <w:lang w:eastAsia="nl-NL"/>
        </w:rPr>
        <w:t>: de gebruiker van deze algemene voorwaarden, gevestigd aan</w:t>
      </w:r>
      <w:r>
        <w:rPr>
          <w:rFonts w:ascii="Arial" w:eastAsia="Times New Roman" w:hAnsi="Arial" w:cs="Arial"/>
          <w:color w:val="666666"/>
          <w:sz w:val="21"/>
          <w:szCs w:val="21"/>
          <w:lang w:eastAsia="nl-NL"/>
        </w:rPr>
        <w:t xml:space="preserve"> Hugo de Grootlaan 85, 3314</w:t>
      </w:r>
      <w:r w:rsidR="00354CBC">
        <w:rPr>
          <w:rFonts w:ascii="Arial" w:eastAsia="Times New Roman" w:hAnsi="Arial" w:cs="Arial"/>
          <w:color w:val="666666"/>
          <w:sz w:val="21"/>
          <w:szCs w:val="21"/>
          <w:lang w:eastAsia="nl-NL"/>
        </w:rPr>
        <w:t xml:space="preserve"> </w:t>
      </w:r>
      <w:r>
        <w:rPr>
          <w:rFonts w:ascii="Arial" w:eastAsia="Times New Roman" w:hAnsi="Arial" w:cs="Arial"/>
          <w:color w:val="666666"/>
          <w:sz w:val="21"/>
          <w:szCs w:val="21"/>
          <w:lang w:eastAsia="nl-NL"/>
        </w:rPr>
        <w:t>AG Dordrecht</w:t>
      </w:r>
      <w:r w:rsidRPr="001965B2">
        <w:rPr>
          <w:rFonts w:ascii="Arial" w:eastAsia="Times New Roman" w:hAnsi="Arial" w:cs="Arial"/>
          <w:color w:val="666666"/>
          <w:sz w:val="21"/>
          <w:szCs w:val="21"/>
          <w:lang w:eastAsia="nl-NL"/>
        </w:rPr>
        <w:t xml:space="preserve">, ingeschreven in het Handelsregister onder KvK-nummer </w:t>
      </w:r>
      <w:r w:rsidRPr="00354CBC">
        <w:rPr>
          <w:rFonts w:ascii="Arial" w:hAnsi="Arial" w:cs="Arial"/>
          <w:color w:val="7F7F7F" w:themeColor="text1" w:themeTint="80"/>
          <w:sz w:val="21"/>
          <w:szCs w:val="21"/>
          <w:u w:color="85000B"/>
        </w:rPr>
        <w:t>60960604</w:t>
      </w:r>
      <w:r w:rsidRPr="001965B2">
        <w:rPr>
          <w:rFonts w:ascii="Arial" w:eastAsia="Times New Roman" w:hAnsi="Arial" w:cs="Arial"/>
          <w:color w:val="7F7F7F" w:themeColor="text1" w:themeTint="80"/>
          <w:sz w:val="21"/>
          <w:szCs w:val="21"/>
          <w:lang w:eastAsia="nl-NL"/>
        </w:rPr>
        <w:t>.</w:t>
      </w:r>
    </w:p>
    <w:p w14:paraId="4A2ABF43" w14:textId="77777777"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Wederpartij: iedere natuurlijke of rechtspersoon met wie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een overeenkomst heeft gesloten of beoogt te sluiten.</w:t>
      </w:r>
    </w:p>
    <w:p w14:paraId="64F84CA6" w14:textId="77777777"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Consument: de wederpartij als bedoeld in het vorige lid, natuurlijke persoon die niet handelt in de uitoefening van een beroep of bedrijf.</w:t>
      </w:r>
    </w:p>
    <w:p w14:paraId="24A157F2" w14:textId="77777777"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Overeenkomst: iedere tussen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en de wederpartij tot stand gekomen overeenkomst, waarmee </w:t>
      </w:r>
      <w:r>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xml:space="preserve"> zich heeft verbonden tot het (doen) geven van een cursus, workshop</w:t>
      </w:r>
      <w:r w:rsidR="00354CBC">
        <w:rPr>
          <w:rFonts w:ascii="Arial" w:eastAsia="Times New Roman" w:hAnsi="Arial" w:cs="Arial"/>
          <w:color w:val="666666"/>
          <w:sz w:val="21"/>
          <w:szCs w:val="21"/>
          <w:lang w:eastAsia="nl-NL"/>
        </w:rPr>
        <w:t>, evenement</w:t>
      </w:r>
      <w:r w:rsidRPr="001965B2">
        <w:rPr>
          <w:rFonts w:ascii="Arial" w:eastAsia="Times New Roman" w:hAnsi="Arial" w:cs="Arial"/>
          <w:color w:val="666666"/>
          <w:sz w:val="21"/>
          <w:szCs w:val="21"/>
          <w:lang w:eastAsia="nl-NL"/>
        </w:rPr>
        <w:t xml:space="preserve"> of </w:t>
      </w:r>
      <w:r>
        <w:rPr>
          <w:rFonts w:ascii="Arial" w:eastAsia="Times New Roman" w:hAnsi="Arial" w:cs="Arial"/>
          <w:color w:val="666666"/>
          <w:sz w:val="21"/>
          <w:szCs w:val="21"/>
          <w:lang w:eastAsia="nl-NL"/>
        </w:rPr>
        <w:t>training</w:t>
      </w:r>
      <w:r w:rsidRPr="001965B2">
        <w:rPr>
          <w:rFonts w:ascii="Arial" w:eastAsia="Times New Roman" w:hAnsi="Arial" w:cs="Arial"/>
          <w:color w:val="666666"/>
          <w:sz w:val="21"/>
          <w:szCs w:val="21"/>
          <w:lang w:eastAsia="nl-NL"/>
        </w:rPr>
        <w:t xml:space="preserve">, waaronder mede begrepen worden trainings- en educatieve programma’s die onder welke benaming dan ook door </w:t>
      </w:r>
      <w:r>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xml:space="preserve"> worden aangeboden.</w:t>
      </w:r>
    </w:p>
    <w:p w14:paraId="5CB79802" w14:textId="77777777"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Programma: het geheel van bijeenkomsten dat onderdeel uitmaakt van een opleiding, cursus</w:t>
      </w:r>
      <w:r w:rsidR="00354CBC">
        <w:rPr>
          <w:rFonts w:ascii="Arial" w:eastAsia="Times New Roman" w:hAnsi="Arial" w:cs="Arial"/>
          <w:color w:val="666666"/>
          <w:sz w:val="21"/>
          <w:szCs w:val="21"/>
          <w:lang w:eastAsia="nl-NL"/>
        </w:rPr>
        <w:t xml:space="preserve">, evenement </w:t>
      </w:r>
      <w:r w:rsidRPr="001965B2">
        <w:rPr>
          <w:rFonts w:ascii="Arial" w:eastAsia="Times New Roman" w:hAnsi="Arial" w:cs="Arial"/>
          <w:color w:val="666666"/>
          <w:sz w:val="21"/>
          <w:szCs w:val="21"/>
          <w:lang w:eastAsia="nl-NL"/>
        </w:rPr>
        <w:t>of workshop. Programma’s kunnen meerdere bijeenkomsten omvatten, maar ook een enkele bijeenkomst.</w:t>
      </w:r>
    </w:p>
    <w:p w14:paraId="0A4F6E4E" w14:textId="77777777" w:rsidR="001965B2" w:rsidRP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Bijeenkomst: elke in het kader van een programma door of namens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aan te bieden en te verzorgen bijeenkomst op een bepaalde dag, op een bepaald tijdstip.</w:t>
      </w:r>
    </w:p>
    <w:p w14:paraId="24475731" w14:textId="23330283" w:rsidR="001965B2" w:rsidRDefault="001965B2" w:rsidP="001965B2">
      <w:pPr>
        <w:numPr>
          <w:ilvl w:val="0"/>
          <w:numId w:val="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Website: de website van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w:t>
      </w:r>
      <w:r w:rsidR="0097092B">
        <w:rPr>
          <w:rFonts w:ascii="Arial" w:eastAsia="Times New Roman" w:hAnsi="Arial" w:cs="Arial"/>
          <w:color w:val="666666"/>
          <w:sz w:val="21"/>
          <w:szCs w:val="21"/>
          <w:lang w:eastAsia="nl-NL"/>
        </w:rPr>
        <w:t xml:space="preserve">en de website van Bewusthart.nu </w:t>
      </w:r>
      <w:r w:rsidRPr="001965B2">
        <w:rPr>
          <w:rFonts w:ascii="Arial" w:eastAsia="Times New Roman" w:hAnsi="Arial" w:cs="Arial"/>
          <w:color w:val="666666"/>
          <w:sz w:val="21"/>
          <w:szCs w:val="21"/>
          <w:lang w:eastAsia="nl-NL"/>
        </w:rPr>
        <w:t>waarop deze algemene voorwaarden aan de wederpartij worden aangeboden.</w:t>
      </w:r>
    </w:p>
    <w:p w14:paraId="5FE8B6C2"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p>
    <w:p w14:paraId="7DB82702"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2. | ALGEMENE BEPALINGEN</w:t>
      </w:r>
    </w:p>
    <w:p w14:paraId="1CBD8591" w14:textId="77A6E7F7" w:rsidR="001965B2" w:rsidRPr="001965B2" w:rsidRDefault="001965B2" w:rsidP="001965B2">
      <w:pPr>
        <w:numPr>
          <w:ilvl w:val="0"/>
          <w:numId w:val="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Deze algemene voorwaarden zijn van toepassing op elk aanbod van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0097092B">
        <w:rPr>
          <w:rFonts w:ascii="Arial" w:eastAsia="Times New Roman" w:hAnsi="Arial" w:cs="Arial"/>
          <w:color w:val="666666"/>
          <w:sz w:val="21"/>
          <w:szCs w:val="21"/>
          <w:lang w:eastAsia="nl-NL"/>
        </w:rPr>
        <w:t xml:space="preserve"> (onder deze naam en onder de naam Bewusthart.nu)</w:t>
      </w:r>
      <w:r w:rsidRPr="001965B2">
        <w:rPr>
          <w:rFonts w:ascii="Arial" w:eastAsia="Times New Roman" w:hAnsi="Arial" w:cs="Arial"/>
          <w:color w:val="666666"/>
          <w:sz w:val="21"/>
          <w:szCs w:val="21"/>
          <w:lang w:eastAsia="nl-NL"/>
        </w:rPr>
        <w:t xml:space="preserve"> en iedere tot stand gekomen overeenkomst.</w:t>
      </w:r>
    </w:p>
    <w:p w14:paraId="2DB9DFAC" w14:textId="77777777" w:rsidR="001965B2" w:rsidRPr="001965B2" w:rsidRDefault="001965B2" w:rsidP="001965B2">
      <w:pPr>
        <w:numPr>
          <w:ilvl w:val="0"/>
          <w:numId w:val="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Deze algemene voorwaarden zijn eveneens van toepassing op overeenkomsten voor de uitvoering waarvan derden dienen te worden betrokken.</w:t>
      </w:r>
    </w:p>
    <w:p w14:paraId="4EC694B6" w14:textId="77777777" w:rsidR="001965B2" w:rsidRPr="001965B2" w:rsidRDefault="001965B2" w:rsidP="001965B2">
      <w:pPr>
        <w:numPr>
          <w:ilvl w:val="0"/>
          <w:numId w:val="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De toepasselijkheid van de algemene of andersluidende voorwaarden van de wederpartij wordt uitdrukkelijk van de hand gewezen.</w:t>
      </w:r>
    </w:p>
    <w:p w14:paraId="3343F20B" w14:textId="77777777" w:rsidR="001965B2" w:rsidRPr="001965B2" w:rsidRDefault="001965B2" w:rsidP="001965B2">
      <w:pPr>
        <w:numPr>
          <w:ilvl w:val="0"/>
          <w:numId w:val="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Van het bepaalde in deze algemene voorwaarden kan uitsluitend schriftelijk worden afgeweken</w:t>
      </w:r>
      <w:r>
        <w:rPr>
          <w:rFonts w:ascii="Arial" w:eastAsia="Times New Roman" w:hAnsi="Arial" w:cs="Arial"/>
          <w:color w:val="666666"/>
          <w:sz w:val="21"/>
          <w:szCs w:val="21"/>
          <w:lang w:eastAsia="nl-NL"/>
        </w:rPr>
        <w:t>,</w:t>
      </w:r>
      <w:r w:rsidRPr="001965B2">
        <w:rPr>
          <w:rFonts w:ascii="Arial" w:eastAsia="Times New Roman" w:hAnsi="Arial" w:cs="Arial"/>
          <w:color w:val="666666"/>
          <w:sz w:val="21"/>
          <w:szCs w:val="21"/>
          <w:lang w:eastAsia="nl-NL"/>
        </w:rPr>
        <w:t xml:space="preserve"> </w:t>
      </w:r>
      <w:r>
        <w:rPr>
          <w:rFonts w:ascii="Arial" w:eastAsia="Times New Roman" w:hAnsi="Arial" w:cs="Arial"/>
          <w:color w:val="666666"/>
          <w:sz w:val="21"/>
          <w:szCs w:val="21"/>
          <w:lang w:eastAsia="nl-NL"/>
        </w:rPr>
        <w:t>i</w:t>
      </w:r>
      <w:r w:rsidRPr="001965B2">
        <w:rPr>
          <w:rFonts w:ascii="Arial" w:eastAsia="Times New Roman" w:hAnsi="Arial" w:cs="Arial"/>
          <w:color w:val="666666"/>
          <w:sz w:val="21"/>
          <w:szCs w:val="21"/>
          <w:lang w:eastAsia="nl-NL"/>
        </w:rPr>
        <w:t>ndien en voor zover hetgeen partijen uitdrukkelijk schriftelijk zijn overeengekomen, afwijkt van het bepaalde in deze algemene voorwaarden, geldt hetgeen partijen uitdrukkelijk schriftelijk zijn overeengekomen.</w:t>
      </w:r>
    </w:p>
    <w:p w14:paraId="50A9675D" w14:textId="77777777" w:rsidR="001965B2" w:rsidRDefault="001965B2" w:rsidP="001965B2">
      <w:pPr>
        <w:numPr>
          <w:ilvl w:val="0"/>
          <w:numId w:val="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Vernietiging of nietigheid van </w:t>
      </w:r>
      <w:proofErr w:type="spellStart"/>
      <w:r w:rsidRPr="001965B2">
        <w:rPr>
          <w:rFonts w:ascii="Arial" w:eastAsia="Times New Roman" w:hAnsi="Arial" w:cs="Arial"/>
          <w:color w:val="666666"/>
          <w:sz w:val="21"/>
          <w:szCs w:val="21"/>
          <w:lang w:eastAsia="nl-NL"/>
        </w:rPr>
        <w:t>één</w:t>
      </w:r>
      <w:proofErr w:type="spellEnd"/>
      <w:r w:rsidRPr="001965B2">
        <w:rPr>
          <w:rFonts w:ascii="Arial" w:eastAsia="Times New Roman" w:hAnsi="Arial" w:cs="Arial"/>
          <w:color w:val="666666"/>
          <w:sz w:val="21"/>
          <w:szCs w:val="21"/>
          <w:lang w:eastAsia="nl-NL"/>
        </w:rPr>
        <w:t xml:space="preserve"> of meer der onderhavige bepalingen laat de geldigheid van de overige bepalingen onverlet. In een voorkomend geval zijn partijen verplicht in onderling overleg te treden teneinde een vervangende regeling te treffen ten aanzien van het aangetaste beding. Daarbij wordt zoveel mogelijk het doel en de strekking van de oorspronkelijke bepaling in acht genomen.</w:t>
      </w:r>
    </w:p>
    <w:p w14:paraId="0DEF2CAF"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p>
    <w:p w14:paraId="2B91FD82"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3. | AANBOD EN TOTSTANDKOMING VAN DE OVEREENKOMST</w:t>
      </w:r>
    </w:p>
    <w:p w14:paraId="1AB72617" w14:textId="77777777" w:rsidR="001965B2" w:rsidRPr="001965B2" w:rsidRDefault="001965B2"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Elk aanbod van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is vrijblijvend en onder voorbehoud van voldoende beschikbare plaatsen binnen het betreffende programma.</w:t>
      </w:r>
    </w:p>
    <w:p w14:paraId="7F3D0D3A" w14:textId="77777777" w:rsidR="001965B2" w:rsidRPr="001965B2" w:rsidRDefault="001965B2"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Kennelijke fouten of vergissingen in het aanbod van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binden haar niet. Druk- en zetfouten op de website worden voorbehouden.</w:t>
      </w:r>
    </w:p>
    <w:p w14:paraId="64317835" w14:textId="572427BE" w:rsidR="001965B2" w:rsidRPr="001965B2" w:rsidRDefault="001965B2"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Aanmelding voor een programma geschiedt </w:t>
      </w:r>
      <w:r w:rsidR="0097092B">
        <w:rPr>
          <w:rFonts w:ascii="Arial" w:eastAsia="Times New Roman" w:hAnsi="Arial" w:cs="Arial"/>
          <w:color w:val="666666"/>
          <w:sz w:val="21"/>
          <w:szCs w:val="21"/>
          <w:lang w:eastAsia="nl-NL"/>
        </w:rPr>
        <w:t xml:space="preserve">bij voorkeur </w:t>
      </w:r>
      <w:proofErr w:type="gramStart"/>
      <w:r w:rsidRPr="001965B2">
        <w:rPr>
          <w:rFonts w:ascii="Arial" w:eastAsia="Times New Roman" w:hAnsi="Arial" w:cs="Arial"/>
          <w:color w:val="666666"/>
          <w:sz w:val="21"/>
          <w:szCs w:val="21"/>
          <w:lang w:eastAsia="nl-NL"/>
        </w:rPr>
        <w:t>middels</w:t>
      </w:r>
      <w:proofErr w:type="gramEnd"/>
      <w:r w:rsidRPr="001965B2">
        <w:rPr>
          <w:rFonts w:ascii="Arial" w:eastAsia="Times New Roman" w:hAnsi="Arial" w:cs="Arial"/>
          <w:color w:val="666666"/>
          <w:sz w:val="21"/>
          <w:szCs w:val="21"/>
          <w:lang w:eastAsia="nl-NL"/>
        </w:rPr>
        <w:t xml:space="preserve"> de website, tenzij uitdrukkelijk anders is vermeld.</w:t>
      </w:r>
    </w:p>
    <w:p w14:paraId="58DD791F" w14:textId="77777777" w:rsidR="001965B2" w:rsidRPr="001965B2" w:rsidRDefault="001965B2"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lastRenderedPageBreak/>
        <w:t xml:space="preserve">De overeenkomst komt tot stand door aanbod en aanvaarding. In geval de overeenkomst middels inschrijving op de website wordt aangegaan, komt de overeenkomst tot stand op het moment dat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de aanmelding van de wederpartij langs elektronische weg heeft bevestigd.</w:t>
      </w:r>
    </w:p>
    <w:p w14:paraId="437C7B5E" w14:textId="77777777" w:rsidR="001965B2" w:rsidRDefault="001965B2"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Indien de wederpartij de overeenkomst namens een andere natuurlijke of rechtspersoon sluit, verklaart zij door het aangaan van de overeenkomst daartoe bevoegd te zijn. De wederpartij is naast deze (rechts)persoon hoofdelijk aansprakelijk voor de nakoming van de verplichtingen uit die overeenkomst.</w:t>
      </w:r>
    </w:p>
    <w:p w14:paraId="1995AE93" w14:textId="77777777" w:rsidR="00B726C1" w:rsidRPr="001965B2" w:rsidRDefault="00B726C1" w:rsidP="001965B2">
      <w:pPr>
        <w:numPr>
          <w:ilvl w:val="0"/>
          <w:numId w:val="3"/>
        </w:numPr>
        <w:shd w:val="clear" w:color="auto" w:fill="FFFFFF"/>
        <w:spacing w:line="276" w:lineRule="auto"/>
        <w:ind w:left="0"/>
        <w:textAlignment w:val="baseline"/>
        <w:rPr>
          <w:rFonts w:ascii="Arial" w:eastAsia="Times New Roman" w:hAnsi="Arial" w:cs="Arial"/>
          <w:color w:val="666666"/>
          <w:sz w:val="21"/>
          <w:szCs w:val="21"/>
          <w:lang w:eastAsia="nl-NL"/>
        </w:rPr>
      </w:pPr>
    </w:p>
    <w:p w14:paraId="1E5706AF"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4. | RECHT VAN ONTBINDING VOOR CONSUMENTEN</w:t>
      </w:r>
    </w:p>
    <w:p w14:paraId="0BA833C8" w14:textId="77777777" w:rsidR="001965B2" w:rsidRPr="001965B2" w:rsidRDefault="001965B2" w:rsidP="001965B2">
      <w:pPr>
        <w:numPr>
          <w:ilvl w:val="0"/>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De consument die de overeenkomst middels een inschrijfformulier op de website aangaat (hierna aangeduid als “overeenkomst op afstand”), heeft gedurende 14 dagen na totstandkoming van die overeenkomst het wettelijke recht die overeenkomst zonder opgave van redenen te ontbinden, voor zover de volgende leden van dit artikel dit recht niet uitsluiten.</w:t>
      </w:r>
    </w:p>
    <w:p w14:paraId="4ED728B7" w14:textId="77777777" w:rsidR="001965B2" w:rsidRPr="001965B2" w:rsidRDefault="001965B2" w:rsidP="001965B2">
      <w:pPr>
        <w:numPr>
          <w:ilvl w:val="0"/>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 consument die gebruik maakt van het recht van ontbinding, kan de overeenkomst op afstand ontbinden door daartoe per e- mail een verzoek in te dienen bij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Zo spoedig mogelijk nadat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 xml:space="preserve">in kennis is gesteld van het voornemen van de consument om de overeenkomst op afstand te ontbinden en indien is voldaan aan de voorwaarden van dit artikel, zal </w:t>
      </w:r>
      <w:r w:rsidR="00B726C1">
        <w:rPr>
          <w:rFonts w:ascii="Arial" w:eastAsia="Times New Roman" w:hAnsi="Arial" w:cs="Arial"/>
          <w:color w:val="666666"/>
          <w:sz w:val="21"/>
          <w:szCs w:val="21"/>
          <w:lang w:eastAsia="nl-NL"/>
        </w:rPr>
        <w:t>WY centrum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de ontbinding per e-mail bevestigen.</w:t>
      </w:r>
    </w:p>
    <w:p w14:paraId="2F41E300" w14:textId="77777777" w:rsidR="001965B2" w:rsidRPr="001965B2" w:rsidRDefault="001965B2" w:rsidP="001965B2">
      <w:pPr>
        <w:numPr>
          <w:ilvl w:val="0"/>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Nakoming van de overeenkomst op afstand geschiedt tijdens de ontbindingstermijn slechts op uitdrukkelijk verzoek van de consument.</w:t>
      </w:r>
    </w:p>
    <w:p w14:paraId="0DAE4DC5" w14:textId="77777777" w:rsidR="001965B2" w:rsidRPr="001965B2" w:rsidRDefault="001965B2" w:rsidP="001965B2">
      <w:pPr>
        <w:numPr>
          <w:ilvl w:val="0"/>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Bij uitoefening van het recht van ontbinding na een verzoek overeenkomstig het vorige lid, is de consument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 xml:space="preserve">een bedrag verschuldigd dat evenredig is aan dat gedeelte van de verbintenis dat door </w:t>
      </w:r>
      <w:r w:rsidR="00B726C1">
        <w:rPr>
          <w:rFonts w:ascii="Arial" w:eastAsia="Times New Roman" w:hAnsi="Arial" w:cs="Arial"/>
          <w:color w:val="666666"/>
          <w:sz w:val="21"/>
          <w:szCs w:val="21"/>
          <w:lang w:eastAsia="nl-NL"/>
        </w:rPr>
        <w:t>WY centrum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 xml:space="preserve">is nagekomen op het moment van uitoefening van het recht van ontbinding, vergeleken met de volledige nakoming van de verbintenis. Het evenredige bedrag dat de consument aan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00B726C1"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moet betalen, wordt berekend op grond van de totale prijs zoals uitdrukkelijk is overeengekomen. Als de totale prijs excessief is, wordt het evenredige bedrag berekend op basis van de marktwaarde van het gedeelte van de overeenkomst op afstand dat is uitgevoerd.</w:t>
      </w:r>
    </w:p>
    <w:p w14:paraId="72EA3F14" w14:textId="77777777" w:rsidR="001965B2" w:rsidRPr="001965B2" w:rsidRDefault="001965B2" w:rsidP="001965B2">
      <w:pPr>
        <w:numPr>
          <w:ilvl w:val="0"/>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De consument heeft geen recht van ontbinding na nakoming van de overeenkomst op afstand, indien:</w:t>
      </w:r>
    </w:p>
    <w:p w14:paraId="1F82CB2B" w14:textId="77777777" w:rsidR="001965B2" w:rsidRPr="001965B2" w:rsidRDefault="001965B2" w:rsidP="001965B2">
      <w:pPr>
        <w:numPr>
          <w:ilvl w:val="1"/>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(a) de nakoming is begonnen met uitdrukkelijke voorafgaande instemming van de consument; en</w:t>
      </w:r>
    </w:p>
    <w:p w14:paraId="77B8EF7C" w14:textId="77777777" w:rsidR="001965B2" w:rsidRDefault="001965B2" w:rsidP="001965B2">
      <w:pPr>
        <w:numPr>
          <w:ilvl w:val="1"/>
          <w:numId w:val="4"/>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 de consument heeft verklaard afstand te doen van zijn recht van ontbinding zodra </w:t>
      </w:r>
      <w:proofErr w:type="gramStart"/>
      <w:r w:rsidR="00B726C1">
        <w:rPr>
          <w:rFonts w:ascii="Arial" w:eastAsia="Times New Roman" w:hAnsi="Arial" w:cs="Arial"/>
          <w:color w:val="666666"/>
          <w:sz w:val="21"/>
          <w:szCs w:val="21"/>
          <w:lang w:eastAsia="nl-NL"/>
        </w:rPr>
        <w:t>WY centrum</w:t>
      </w:r>
      <w:proofErr w:type="gramEnd"/>
      <w:r w:rsidR="00B726C1">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de overeenkomst op afstand is nagekomen.</w:t>
      </w:r>
    </w:p>
    <w:p w14:paraId="0CC8511A" w14:textId="77777777" w:rsidR="00B726C1" w:rsidRPr="001965B2" w:rsidRDefault="00B726C1" w:rsidP="00B726C1">
      <w:pPr>
        <w:shd w:val="clear" w:color="auto" w:fill="FFFFFF"/>
        <w:spacing w:line="276" w:lineRule="auto"/>
        <w:textAlignment w:val="baseline"/>
        <w:rPr>
          <w:rFonts w:ascii="Arial" w:eastAsia="Times New Roman" w:hAnsi="Arial" w:cs="Arial"/>
          <w:color w:val="666666"/>
          <w:sz w:val="21"/>
          <w:szCs w:val="21"/>
          <w:lang w:eastAsia="nl-NL"/>
        </w:rPr>
      </w:pPr>
    </w:p>
    <w:p w14:paraId="7BDBF908"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5. | ANNULERING DOOR DE WEDERPARTIJ ANDERS DAN OP GROND VAN HET RECHT VAN ONTBINDING</w:t>
      </w:r>
    </w:p>
    <w:p w14:paraId="40ED96A7" w14:textId="77777777" w:rsidR="001965B2" w:rsidRP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Voor zolang de consument aanspraak maakt op het recht van ontbinding als bedoeld in het vorige artikel, prevaleert dat recht boven het bepaalde in het onderhavige artikel.</w:t>
      </w:r>
    </w:p>
    <w:p w14:paraId="75B94A20" w14:textId="4EE224B8" w:rsid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Voor toepassing van de annuleringsvoorwaarden van dit artikel wordt onderscheid gemaakt tussen jaaropleidingen en programma’s van kortere duur dan jaaropleidingen.</w:t>
      </w:r>
    </w:p>
    <w:p w14:paraId="7CA61E6B" w14:textId="699F3961" w:rsidR="00C3110E" w:rsidRPr="00E51B38" w:rsidRDefault="00C3110E" w:rsidP="00C3110E">
      <w:pPr>
        <w:numPr>
          <w:ilvl w:val="0"/>
          <w:numId w:val="5"/>
        </w:numPr>
        <w:shd w:val="clear" w:color="auto" w:fill="FFFFFF"/>
        <w:spacing w:line="276" w:lineRule="auto"/>
        <w:ind w:left="0"/>
        <w:textAlignment w:val="baseline"/>
        <w:rPr>
          <w:rFonts w:ascii="Arial" w:eastAsia="Times New Roman" w:hAnsi="Arial" w:cs="Arial"/>
          <w:color w:val="7F7F7F" w:themeColor="text1" w:themeTint="80"/>
          <w:sz w:val="21"/>
          <w:szCs w:val="21"/>
          <w:lang w:eastAsia="nl-NL"/>
        </w:rPr>
      </w:pPr>
      <w:r w:rsidRPr="00E51B38">
        <w:rPr>
          <w:rFonts w:ascii="Arial" w:hAnsi="Arial" w:cs="Arial"/>
          <w:color w:val="7F7F7F" w:themeColor="text1" w:themeTint="80"/>
          <w:sz w:val="21"/>
          <w:szCs w:val="21"/>
        </w:rPr>
        <w:t>De consument die onverhoopt na aanmelding niet kan deelnemen aan een training, thema middag, traject of andere activiteit, wordt verzocht dat zo snel mogelijk te melden.</w:t>
      </w:r>
    </w:p>
    <w:p w14:paraId="15D90228" w14:textId="5776D5E2" w:rsidR="00E51B38" w:rsidRPr="00E51B38" w:rsidRDefault="00C3110E" w:rsidP="00E51B38">
      <w:pPr>
        <w:numPr>
          <w:ilvl w:val="0"/>
          <w:numId w:val="5"/>
        </w:numPr>
        <w:shd w:val="clear" w:color="auto" w:fill="FFFFFF"/>
        <w:spacing w:line="276" w:lineRule="auto"/>
        <w:ind w:left="0"/>
        <w:textAlignment w:val="baseline"/>
        <w:rPr>
          <w:rFonts w:ascii="Arial" w:eastAsia="Times New Roman" w:hAnsi="Arial" w:cs="Arial"/>
          <w:color w:val="7F7F7F" w:themeColor="text1" w:themeTint="80"/>
          <w:sz w:val="21"/>
          <w:szCs w:val="21"/>
          <w:lang w:eastAsia="nl-NL"/>
        </w:rPr>
      </w:pPr>
      <w:r w:rsidRPr="00E51B38">
        <w:rPr>
          <w:rFonts w:ascii="Arial" w:hAnsi="Arial" w:cs="Arial"/>
          <w:color w:val="7F7F7F" w:themeColor="text1" w:themeTint="80"/>
          <w:sz w:val="21"/>
          <w:szCs w:val="21"/>
        </w:rPr>
        <w:t xml:space="preserve">Bij annulering na </w:t>
      </w:r>
      <w:r w:rsidR="00E51B38" w:rsidRPr="00E51B38">
        <w:rPr>
          <w:rFonts w:ascii="Arial" w:hAnsi="Arial" w:cs="Arial"/>
          <w:color w:val="7F7F7F" w:themeColor="text1" w:themeTint="80"/>
          <w:sz w:val="21"/>
          <w:szCs w:val="21"/>
        </w:rPr>
        <w:t>aanmelding</w:t>
      </w:r>
      <w:r w:rsidRPr="00E51B38">
        <w:rPr>
          <w:rFonts w:ascii="Arial" w:hAnsi="Arial" w:cs="Arial"/>
          <w:color w:val="7F7F7F" w:themeColor="text1" w:themeTint="80"/>
          <w:sz w:val="21"/>
          <w:szCs w:val="21"/>
        </w:rPr>
        <w:t xml:space="preserve"> tot maximaal één week voor aanvang van </w:t>
      </w:r>
      <w:r w:rsidR="00E51B38" w:rsidRPr="00E51B38">
        <w:rPr>
          <w:rFonts w:ascii="Arial" w:hAnsi="Arial" w:cs="Arial"/>
          <w:color w:val="7F7F7F" w:themeColor="text1" w:themeTint="80"/>
          <w:sz w:val="21"/>
          <w:szCs w:val="21"/>
        </w:rPr>
        <w:t xml:space="preserve">een korte </w:t>
      </w:r>
      <w:r w:rsidRPr="00E51B38">
        <w:rPr>
          <w:rFonts w:ascii="Arial" w:hAnsi="Arial" w:cs="Arial"/>
          <w:color w:val="7F7F7F" w:themeColor="text1" w:themeTint="80"/>
          <w:sz w:val="21"/>
          <w:szCs w:val="21"/>
        </w:rPr>
        <w:t>activiteit, anders dan voor een meerdaags programma, retraite of jaartraject, is teruggave van deelnamekosten mogelijk, minus administratiekosten.</w:t>
      </w:r>
    </w:p>
    <w:p w14:paraId="12DF1155" w14:textId="3D294310" w:rsidR="00C3110E" w:rsidRPr="00E51B38" w:rsidRDefault="00C3110E" w:rsidP="00E51B38">
      <w:pPr>
        <w:numPr>
          <w:ilvl w:val="0"/>
          <w:numId w:val="5"/>
        </w:numPr>
        <w:shd w:val="clear" w:color="auto" w:fill="FFFFFF"/>
        <w:spacing w:line="276" w:lineRule="auto"/>
        <w:ind w:left="0"/>
        <w:textAlignment w:val="baseline"/>
        <w:rPr>
          <w:rFonts w:ascii="Arial" w:eastAsia="Times New Roman" w:hAnsi="Arial" w:cs="Arial"/>
          <w:color w:val="7F7F7F" w:themeColor="text1" w:themeTint="80"/>
          <w:sz w:val="21"/>
          <w:szCs w:val="21"/>
          <w:lang w:eastAsia="nl-NL"/>
        </w:rPr>
      </w:pPr>
      <w:r w:rsidRPr="00E51B38">
        <w:rPr>
          <w:rFonts w:ascii="Arial" w:hAnsi="Arial" w:cs="Arial"/>
          <w:color w:val="7F7F7F" w:themeColor="text1" w:themeTint="80"/>
          <w:sz w:val="21"/>
          <w:szCs w:val="21"/>
        </w:rPr>
        <w:t xml:space="preserve">Bij annulering binnen een week voor aanvang van </w:t>
      </w:r>
      <w:r w:rsidR="00E51B38" w:rsidRPr="00E51B38">
        <w:rPr>
          <w:rFonts w:ascii="Arial" w:hAnsi="Arial" w:cs="Arial"/>
          <w:color w:val="7F7F7F" w:themeColor="text1" w:themeTint="80"/>
          <w:sz w:val="21"/>
          <w:szCs w:val="21"/>
        </w:rPr>
        <w:t>e</w:t>
      </w:r>
      <w:r w:rsidRPr="00E51B38">
        <w:rPr>
          <w:rFonts w:ascii="Arial" w:hAnsi="Arial" w:cs="Arial"/>
          <w:color w:val="7F7F7F" w:themeColor="text1" w:themeTint="80"/>
          <w:sz w:val="21"/>
          <w:szCs w:val="21"/>
        </w:rPr>
        <w:t>e</w:t>
      </w:r>
      <w:r w:rsidR="00E51B38" w:rsidRPr="00E51B38">
        <w:rPr>
          <w:rFonts w:ascii="Arial" w:hAnsi="Arial" w:cs="Arial"/>
          <w:color w:val="7F7F7F" w:themeColor="text1" w:themeTint="80"/>
          <w:sz w:val="21"/>
          <w:szCs w:val="21"/>
        </w:rPr>
        <w:t xml:space="preserve">n korte </w:t>
      </w:r>
      <w:r w:rsidRPr="00E51B38">
        <w:rPr>
          <w:rFonts w:ascii="Arial" w:hAnsi="Arial" w:cs="Arial"/>
          <w:color w:val="7F7F7F" w:themeColor="text1" w:themeTint="80"/>
          <w:sz w:val="21"/>
          <w:szCs w:val="21"/>
        </w:rPr>
        <w:t>activiteit maar voor de laatste 24 uur, anders dan voor een meerdaags programma, retraite of jaartraject, wordt de helft van de betaling teruggestort en blijft de verplichting bestaan het verschuldigde bedrag te betalen. </w:t>
      </w:r>
    </w:p>
    <w:p w14:paraId="40911892" w14:textId="5E0B9A03" w:rsidR="00C3110E" w:rsidRPr="00E51B38" w:rsidRDefault="00C3110E" w:rsidP="00E51B38">
      <w:pPr>
        <w:numPr>
          <w:ilvl w:val="0"/>
          <w:numId w:val="5"/>
        </w:numPr>
        <w:shd w:val="clear" w:color="auto" w:fill="FFFFFF"/>
        <w:spacing w:line="276" w:lineRule="auto"/>
        <w:ind w:left="0"/>
        <w:textAlignment w:val="baseline"/>
        <w:rPr>
          <w:rFonts w:ascii="Arial" w:eastAsia="Times New Roman" w:hAnsi="Arial" w:cs="Arial"/>
          <w:color w:val="7F7F7F" w:themeColor="text1" w:themeTint="80"/>
          <w:sz w:val="21"/>
          <w:szCs w:val="21"/>
          <w:lang w:eastAsia="nl-NL"/>
        </w:rPr>
      </w:pPr>
      <w:r w:rsidRPr="00E51B38">
        <w:rPr>
          <w:rFonts w:ascii="Arial" w:hAnsi="Arial" w:cs="Arial"/>
          <w:color w:val="7F7F7F" w:themeColor="text1" w:themeTint="80"/>
          <w:sz w:val="21"/>
          <w:szCs w:val="21"/>
        </w:rPr>
        <w:lastRenderedPageBreak/>
        <w:t xml:space="preserve">Bij annulering binnen de 24 uur voorafgaand aan </w:t>
      </w:r>
      <w:r w:rsidR="00E51B38" w:rsidRPr="00E51B38">
        <w:rPr>
          <w:rFonts w:ascii="Arial" w:hAnsi="Arial" w:cs="Arial"/>
          <w:color w:val="7F7F7F" w:themeColor="text1" w:themeTint="80"/>
          <w:sz w:val="21"/>
          <w:szCs w:val="21"/>
        </w:rPr>
        <w:t xml:space="preserve">een korte </w:t>
      </w:r>
      <w:r w:rsidRPr="00E51B38">
        <w:rPr>
          <w:rFonts w:ascii="Arial" w:hAnsi="Arial" w:cs="Arial"/>
          <w:color w:val="7F7F7F" w:themeColor="text1" w:themeTint="80"/>
          <w:sz w:val="21"/>
          <w:szCs w:val="21"/>
        </w:rPr>
        <w:t>activiteit blijf je het hele deelnamebedrag verschuldigd.</w:t>
      </w:r>
    </w:p>
    <w:p w14:paraId="605D9613" w14:textId="77777777" w:rsidR="001965B2" w:rsidRP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 wederpartij kan de overeenkomst die voorziet in een </w:t>
      </w:r>
      <w:r w:rsidR="00465DAC">
        <w:rPr>
          <w:rFonts w:ascii="Arial" w:eastAsia="Times New Roman" w:hAnsi="Arial" w:cs="Arial"/>
          <w:color w:val="666666"/>
          <w:sz w:val="21"/>
          <w:szCs w:val="21"/>
          <w:lang w:eastAsia="nl-NL"/>
        </w:rPr>
        <w:t xml:space="preserve">meerdaags </w:t>
      </w:r>
      <w:r w:rsidRPr="001965B2">
        <w:rPr>
          <w:rFonts w:ascii="Arial" w:eastAsia="Times New Roman" w:hAnsi="Arial" w:cs="Arial"/>
          <w:color w:val="666666"/>
          <w:sz w:val="21"/>
          <w:szCs w:val="21"/>
          <w:lang w:eastAsia="nl-NL"/>
        </w:rPr>
        <w:t>programma anders dan een jaaropleiding</w:t>
      </w:r>
      <w:r w:rsidR="00465DAC">
        <w:rPr>
          <w:rFonts w:ascii="Arial" w:eastAsia="Times New Roman" w:hAnsi="Arial" w:cs="Arial"/>
          <w:color w:val="666666"/>
          <w:sz w:val="21"/>
          <w:szCs w:val="21"/>
          <w:lang w:eastAsia="nl-NL"/>
        </w:rPr>
        <w:t xml:space="preserve"> of een retraite</w:t>
      </w:r>
      <w:r w:rsidRPr="001965B2">
        <w:rPr>
          <w:rFonts w:ascii="Arial" w:eastAsia="Times New Roman" w:hAnsi="Arial" w:cs="Arial"/>
          <w:color w:val="666666"/>
          <w:sz w:val="21"/>
          <w:szCs w:val="21"/>
          <w:lang w:eastAsia="nl-NL"/>
        </w:rPr>
        <w:t xml:space="preserve">, tot </w:t>
      </w:r>
      <w:r w:rsidR="00465DAC">
        <w:rPr>
          <w:rFonts w:ascii="Arial" w:eastAsia="Times New Roman" w:hAnsi="Arial" w:cs="Arial"/>
          <w:color w:val="666666"/>
          <w:sz w:val="21"/>
          <w:szCs w:val="21"/>
          <w:lang w:eastAsia="nl-NL"/>
        </w:rPr>
        <w:t>14</w:t>
      </w:r>
      <w:r w:rsidR="00B726C1">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 xml:space="preserve">dagen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de (eerste) bijeenkomst kosteloos annuleren. Indien annulering plaatsvindt binnen </w:t>
      </w:r>
      <w:r w:rsidR="00465DAC">
        <w:rPr>
          <w:rFonts w:ascii="Arial" w:eastAsia="Times New Roman" w:hAnsi="Arial" w:cs="Arial"/>
          <w:color w:val="666666"/>
          <w:sz w:val="21"/>
          <w:szCs w:val="21"/>
          <w:lang w:eastAsia="nl-NL"/>
        </w:rPr>
        <w:t xml:space="preserve">14 </w:t>
      </w:r>
      <w:r w:rsidRPr="001965B2">
        <w:rPr>
          <w:rFonts w:ascii="Arial" w:eastAsia="Times New Roman" w:hAnsi="Arial" w:cs="Arial"/>
          <w:color w:val="666666"/>
          <w:sz w:val="21"/>
          <w:szCs w:val="21"/>
          <w:lang w:eastAsia="nl-NL"/>
        </w:rPr>
        <w:t xml:space="preserve">dagen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de (eerste) bijeenkomst, blijft de wederpartij de volledige overeengekomen prijs verschuldigd.</w:t>
      </w:r>
      <w:r w:rsidR="00465DAC">
        <w:rPr>
          <w:rFonts w:ascii="Arial" w:eastAsia="Times New Roman" w:hAnsi="Arial" w:cs="Arial"/>
          <w:color w:val="666666"/>
          <w:sz w:val="21"/>
          <w:szCs w:val="21"/>
          <w:lang w:eastAsia="nl-NL"/>
        </w:rPr>
        <w:t xml:space="preserve"> Ook b</w:t>
      </w:r>
      <w:r w:rsidR="00465DAC" w:rsidRPr="001965B2">
        <w:rPr>
          <w:rFonts w:ascii="Arial" w:eastAsia="Times New Roman" w:hAnsi="Arial" w:cs="Arial"/>
          <w:color w:val="666666"/>
          <w:sz w:val="21"/>
          <w:szCs w:val="21"/>
          <w:lang w:eastAsia="nl-NL"/>
        </w:rPr>
        <w:t>ij annulering na aanvang van de eerste bijeenkomst blijft de volledige overeengekomen prijs verschuldigd.</w:t>
      </w:r>
    </w:p>
    <w:p w14:paraId="015338D6" w14:textId="326373E0" w:rsidR="001965B2" w:rsidRP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Bij annulering van de overeenkomst tot </w:t>
      </w:r>
      <w:r w:rsidR="0097092B">
        <w:rPr>
          <w:rFonts w:ascii="Arial" w:eastAsia="Times New Roman" w:hAnsi="Arial" w:cs="Arial"/>
          <w:color w:val="666666"/>
          <w:sz w:val="21"/>
          <w:szCs w:val="21"/>
          <w:lang w:eastAsia="nl-NL"/>
        </w:rPr>
        <w:t>2 maanden</w:t>
      </w:r>
      <w:r w:rsidRPr="001965B2">
        <w:rPr>
          <w:rFonts w:ascii="Arial" w:eastAsia="Times New Roman" w:hAnsi="Arial" w:cs="Arial"/>
          <w:color w:val="666666"/>
          <w:sz w:val="21"/>
          <w:szCs w:val="21"/>
          <w:lang w:eastAsia="nl-NL"/>
        </w:rPr>
        <w:t xml:space="preserve">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de eerste bijeenkomst van een jaar</w:t>
      </w:r>
      <w:r w:rsidR="00465DAC">
        <w:rPr>
          <w:rFonts w:ascii="Arial" w:eastAsia="Times New Roman" w:hAnsi="Arial" w:cs="Arial"/>
          <w:color w:val="666666"/>
          <w:sz w:val="21"/>
          <w:szCs w:val="21"/>
          <w:lang w:eastAsia="nl-NL"/>
        </w:rPr>
        <w:t>traject</w:t>
      </w:r>
      <w:r w:rsidRPr="001965B2">
        <w:rPr>
          <w:rFonts w:ascii="Arial" w:eastAsia="Times New Roman" w:hAnsi="Arial" w:cs="Arial"/>
          <w:color w:val="666666"/>
          <w:sz w:val="21"/>
          <w:szCs w:val="21"/>
          <w:lang w:eastAsia="nl-NL"/>
        </w:rPr>
        <w:t xml:space="preserve">, is de wederpartij € </w:t>
      </w:r>
      <w:r w:rsidR="00465DAC">
        <w:rPr>
          <w:rFonts w:ascii="Arial" w:eastAsia="Times New Roman" w:hAnsi="Arial" w:cs="Arial"/>
          <w:color w:val="666666"/>
          <w:sz w:val="21"/>
          <w:szCs w:val="21"/>
          <w:lang w:eastAsia="nl-NL"/>
        </w:rPr>
        <w:t>100</w:t>
      </w:r>
      <w:r w:rsidRPr="001965B2">
        <w:rPr>
          <w:rFonts w:ascii="Arial" w:eastAsia="Times New Roman" w:hAnsi="Arial" w:cs="Arial"/>
          <w:color w:val="666666"/>
          <w:sz w:val="21"/>
          <w:szCs w:val="21"/>
          <w:lang w:eastAsia="nl-NL"/>
        </w:rPr>
        <w:t xml:space="preserve">,- (excl. btw) verschuldigd. Bij annulering vanaf </w:t>
      </w:r>
      <w:r w:rsidR="00EE2F6F">
        <w:rPr>
          <w:rFonts w:ascii="Arial" w:eastAsia="Times New Roman" w:hAnsi="Arial" w:cs="Arial"/>
          <w:color w:val="666666"/>
          <w:sz w:val="21"/>
          <w:szCs w:val="21"/>
          <w:lang w:eastAsia="nl-NL"/>
        </w:rPr>
        <w:t>2 maanden</w:t>
      </w:r>
      <w:r w:rsidRPr="001965B2">
        <w:rPr>
          <w:rFonts w:ascii="Arial" w:eastAsia="Times New Roman" w:hAnsi="Arial" w:cs="Arial"/>
          <w:color w:val="666666"/>
          <w:sz w:val="21"/>
          <w:szCs w:val="21"/>
          <w:lang w:eastAsia="nl-NL"/>
        </w:rPr>
        <w:t xml:space="preserve"> tot </w:t>
      </w:r>
      <w:r w:rsidR="00465DAC">
        <w:rPr>
          <w:rFonts w:ascii="Arial" w:eastAsia="Times New Roman" w:hAnsi="Arial" w:cs="Arial"/>
          <w:color w:val="666666"/>
          <w:sz w:val="21"/>
          <w:szCs w:val="21"/>
          <w:lang w:eastAsia="nl-NL"/>
        </w:rPr>
        <w:t>twee</w:t>
      </w:r>
      <w:r w:rsidRPr="001965B2">
        <w:rPr>
          <w:rFonts w:ascii="Arial" w:eastAsia="Times New Roman" w:hAnsi="Arial" w:cs="Arial"/>
          <w:color w:val="666666"/>
          <w:sz w:val="21"/>
          <w:szCs w:val="21"/>
          <w:lang w:eastAsia="nl-NL"/>
        </w:rPr>
        <w:t xml:space="preserve"> weken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de eerste bijeenkomst, is de </w:t>
      </w:r>
      <w:proofErr w:type="gramStart"/>
      <w:r w:rsidRPr="001965B2">
        <w:rPr>
          <w:rFonts w:ascii="Arial" w:eastAsia="Times New Roman" w:hAnsi="Arial" w:cs="Arial"/>
          <w:color w:val="666666"/>
          <w:sz w:val="21"/>
          <w:szCs w:val="21"/>
          <w:lang w:eastAsia="nl-NL"/>
        </w:rPr>
        <w:t>wederpartij  €</w:t>
      </w:r>
      <w:proofErr w:type="gramEnd"/>
      <w:r w:rsidRPr="001965B2">
        <w:rPr>
          <w:rFonts w:ascii="Arial" w:eastAsia="Times New Roman" w:hAnsi="Arial" w:cs="Arial"/>
          <w:color w:val="666666"/>
          <w:sz w:val="21"/>
          <w:szCs w:val="21"/>
          <w:lang w:eastAsia="nl-NL"/>
        </w:rPr>
        <w:t xml:space="preserve"> 250,- (excl. btw) verschuldigd. Bij annulering vanaf </w:t>
      </w:r>
      <w:r w:rsidR="00465DAC">
        <w:rPr>
          <w:rFonts w:ascii="Arial" w:eastAsia="Times New Roman" w:hAnsi="Arial" w:cs="Arial"/>
          <w:color w:val="666666"/>
          <w:sz w:val="21"/>
          <w:szCs w:val="21"/>
          <w:lang w:eastAsia="nl-NL"/>
        </w:rPr>
        <w:t>twee</w:t>
      </w:r>
      <w:r w:rsidRPr="001965B2">
        <w:rPr>
          <w:rFonts w:ascii="Arial" w:eastAsia="Times New Roman" w:hAnsi="Arial" w:cs="Arial"/>
          <w:color w:val="666666"/>
          <w:sz w:val="21"/>
          <w:szCs w:val="21"/>
          <w:lang w:eastAsia="nl-NL"/>
        </w:rPr>
        <w:t xml:space="preserve"> weken tot aanvang van de eerste bijeenkomst, is de wederpartij € </w:t>
      </w:r>
      <w:r w:rsidR="00465DAC">
        <w:rPr>
          <w:rFonts w:ascii="Arial" w:eastAsia="Times New Roman" w:hAnsi="Arial" w:cs="Arial"/>
          <w:color w:val="666666"/>
          <w:sz w:val="21"/>
          <w:szCs w:val="21"/>
          <w:lang w:eastAsia="nl-NL"/>
        </w:rPr>
        <w:t>500</w:t>
      </w:r>
      <w:r w:rsidRPr="001965B2">
        <w:rPr>
          <w:rFonts w:ascii="Arial" w:eastAsia="Times New Roman" w:hAnsi="Arial" w:cs="Arial"/>
          <w:color w:val="666666"/>
          <w:sz w:val="21"/>
          <w:szCs w:val="21"/>
          <w:lang w:eastAsia="nl-NL"/>
        </w:rPr>
        <w:t>,- (excl. btw) verschuldigd. Bij annulering na aanvang van de eerste bijeenkomst blijft de volledige overeengekomen prijs verschuldigd.</w:t>
      </w:r>
    </w:p>
    <w:p w14:paraId="70B82CBA" w14:textId="2C6135BD" w:rsidR="00465DAC" w:rsidRDefault="00465DAC"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Pr>
          <w:rFonts w:ascii="Arial" w:eastAsia="Times New Roman" w:hAnsi="Arial" w:cs="Arial"/>
          <w:color w:val="666666"/>
          <w:sz w:val="21"/>
          <w:szCs w:val="21"/>
          <w:lang w:eastAsia="nl-NL"/>
        </w:rPr>
        <w:t>Bij annulering van een overeenkomst voor een retraite gelden specifieke financi</w:t>
      </w:r>
      <w:r w:rsidR="00C117B6">
        <w:rPr>
          <w:rFonts w:ascii="Arial" w:eastAsia="Times New Roman" w:hAnsi="Arial" w:cs="Arial"/>
          <w:color w:val="666666"/>
          <w:sz w:val="21"/>
          <w:szCs w:val="21"/>
          <w:lang w:eastAsia="nl-NL"/>
        </w:rPr>
        <w:t>ë</w:t>
      </w:r>
      <w:r>
        <w:rPr>
          <w:rFonts w:ascii="Arial" w:eastAsia="Times New Roman" w:hAnsi="Arial" w:cs="Arial"/>
          <w:color w:val="666666"/>
          <w:sz w:val="21"/>
          <w:szCs w:val="21"/>
          <w:lang w:eastAsia="nl-NL"/>
        </w:rPr>
        <w:t>le voorwaarden die per retraite worden aangegeven.</w:t>
      </w:r>
    </w:p>
    <w:p w14:paraId="28575393" w14:textId="7F52BA32" w:rsidR="00EE2F6F" w:rsidRDefault="00EE2F6F"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Pr>
          <w:rFonts w:ascii="Arial" w:eastAsia="Times New Roman" w:hAnsi="Arial" w:cs="Arial"/>
          <w:color w:val="666666"/>
          <w:sz w:val="21"/>
          <w:szCs w:val="21"/>
          <w:lang w:eastAsia="nl-NL"/>
        </w:rPr>
        <w:t>Bij annuleringszaken voor speciale projecten, zoals WY-in-de-tent, gelden specifieke financiële voorwaarden die per project worden aangegeven.</w:t>
      </w:r>
    </w:p>
    <w:p w14:paraId="6498C43F" w14:textId="77777777" w:rsidR="001965B2" w:rsidRP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Annulering dient schriftelijk te geschieden. De dag waarop de annuleringsverklaring van de wederpartij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w:t>
      </w:r>
      <w:r w:rsidR="00C117B6"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bereikt, geldt als dag van annulering.</w:t>
      </w:r>
    </w:p>
    <w:p w14:paraId="53AD80D3" w14:textId="77777777" w:rsidR="001965B2" w:rsidRDefault="001965B2" w:rsidP="001965B2">
      <w:pPr>
        <w:numPr>
          <w:ilvl w:val="0"/>
          <w:numId w:val="5"/>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Verplaatsing door de wederpartij van een programma is slechts mogelijk na voorafgaand(e) overleg en goedkeuring van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Verplaatsing door de wederpartij geldt als annulering van de overeenkomst en het tot stand brengen van een nieuwe overeenkomst, waarbij de annuleringsregeling van dit artikel overeenkomstige toepassing vindt, tenzij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w:t>
      </w:r>
      <w:r w:rsidR="00C117B6" w:rsidRPr="001965B2">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beslist daarvan in het voordeel van de wederpartij af te wijken.</w:t>
      </w:r>
    </w:p>
    <w:p w14:paraId="4233F39F" w14:textId="77777777" w:rsidR="00C117B6" w:rsidRPr="001965B2" w:rsidRDefault="00C117B6" w:rsidP="00C117B6">
      <w:pPr>
        <w:shd w:val="clear" w:color="auto" w:fill="FFFFFF"/>
        <w:spacing w:line="276" w:lineRule="auto"/>
        <w:textAlignment w:val="baseline"/>
        <w:rPr>
          <w:rFonts w:ascii="Arial" w:eastAsia="Times New Roman" w:hAnsi="Arial" w:cs="Arial"/>
          <w:color w:val="666666"/>
          <w:sz w:val="21"/>
          <w:szCs w:val="21"/>
          <w:lang w:eastAsia="nl-NL"/>
        </w:rPr>
      </w:pPr>
    </w:p>
    <w:p w14:paraId="5E15F3DA" w14:textId="77777777" w:rsidR="00C117B6" w:rsidRDefault="001965B2" w:rsidP="00C117B6">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 xml:space="preserve">ARTIKEL 6. ANNULERING EN VERPLAATSING DOOR </w:t>
      </w:r>
      <w:r w:rsidR="00C117B6">
        <w:rPr>
          <w:rFonts w:ascii="Arial" w:eastAsia="Times New Roman" w:hAnsi="Arial" w:cs="Arial"/>
          <w:b/>
          <w:bCs/>
          <w:color w:val="666666"/>
          <w:sz w:val="21"/>
          <w:szCs w:val="21"/>
          <w:bdr w:val="none" w:sz="0" w:space="0" w:color="auto" w:frame="1"/>
          <w:lang w:eastAsia="nl-NL"/>
        </w:rPr>
        <w:t>WY CENTRUM VOOR BEWUST ZIJN</w:t>
      </w:r>
    </w:p>
    <w:p w14:paraId="0B38CAEA" w14:textId="77777777" w:rsidR="00C117B6" w:rsidRDefault="00C117B6" w:rsidP="001965B2">
      <w:pPr>
        <w:numPr>
          <w:ilvl w:val="0"/>
          <w:numId w:val="6"/>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behoudt zich te allen tijde het recht voor om bij onvoldoende deelnemers, overmacht of (onvoorziene) bijzondere omstandigheden een programma of activiteit te annuleren.  </w:t>
      </w:r>
      <w:r w:rsidRPr="00C117B6">
        <w:rPr>
          <w:rFonts w:ascii="Arial" w:eastAsia="Times New Roman" w:hAnsi="Arial" w:cs="Arial"/>
          <w:color w:val="666666"/>
          <w:sz w:val="21"/>
          <w:szCs w:val="21"/>
          <w:lang w:eastAsia="nl-NL"/>
        </w:rPr>
        <w:t xml:space="preserve">Waar mogelijk zal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Pr="00C117B6">
        <w:rPr>
          <w:rFonts w:ascii="Arial" w:eastAsia="Times New Roman" w:hAnsi="Arial" w:cs="Arial"/>
          <w:color w:val="666666"/>
          <w:sz w:val="21"/>
          <w:szCs w:val="21"/>
          <w:lang w:eastAsia="nl-NL"/>
        </w:rPr>
        <w:t xml:space="preserve">de wederpartij een passend alternatief aanbieden. Op dezelfde gronden kan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Pr="00C117B6">
        <w:rPr>
          <w:rFonts w:ascii="Arial" w:eastAsia="Times New Roman" w:hAnsi="Arial" w:cs="Arial"/>
          <w:color w:val="666666"/>
          <w:sz w:val="21"/>
          <w:szCs w:val="21"/>
          <w:lang w:eastAsia="nl-NL"/>
        </w:rPr>
        <w:t>programma’s en individuele bijeenkomsten verplaatsen</w:t>
      </w:r>
    </w:p>
    <w:p w14:paraId="1CCD28E2" w14:textId="77777777" w:rsidR="001965B2" w:rsidRPr="001965B2" w:rsidRDefault="001965B2" w:rsidP="001965B2">
      <w:pPr>
        <w:numPr>
          <w:ilvl w:val="0"/>
          <w:numId w:val="6"/>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In geval van annulering of verplaatsing, doet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daarvan zo spoedig mogelijk mededeling aan de wederpartij. De wederpartij kan de overeenkomst voor dat gedeelte waarop de annulering of verplaatsing betrekking heeft, opzeggen indien nakoming op een door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eventueel voorgestelde alternatieve datum, alle omstandigheden van het geval in aanmerking genomen, redelijkerwijs niet van de wederpartij kan worden gevergd.</w:t>
      </w:r>
    </w:p>
    <w:p w14:paraId="05A63096" w14:textId="77777777" w:rsidR="001965B2" w:rsidRDefault="001965B2" w:rsidP="001965B2">
      <w:pPr>
        <w:numPr>
          <w:ilvl w:val="0"/>
          <w:numId w:val="6"/>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Voor door </w:t>
      </w:r>
      <w:proofErr w:type="gramStart"/>
      <w:r w:rsidR="00C117B6">
        <w:rPr>
          <w:rFonts w:ascii="Arial" w:eastAsia="Times New Roman" w:hAnsi="Arial" w:cs="Arial"/>
          <w:color w:val="666666"/>
          <w:sz w:val="21"/>
          <w:szCs w:val="21"/>
          <w:lang w:eastAsia="nl-NL"/>
        </w:rPr>
        <w:t>WY centrum</w:t>
      </w:r>
      <w:proofErr w:type="gramEnd"/>
      <w:r w:rsidR="00C117B6">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in verband met annulering of verplaatsing als bedoeld in dit artikel reeds verleende en mogelijkerwijs nog te verlenen diensten, blijft de wederpartij de overeengekomen prijs naar evenredigheid van het genoten deel van de overeenkomst verschuldigd, tenzij aan deze diensten geen zelfstandige waarde toekomt. In verband met annulering of verplaatsing als bedoeld in dit artikel, maakt de wederpartij nimmer aanspraak op verdergaande schadevergoeding dan (gedeeltelijke) restitutie van de overeengekomen prijs.</w:t>
      </w:r>
    </w:p>
    <w:p w14:paraId="53A28CBC" w14:textId="77777777" w:rsidR="00C117B6" w:rsidRPr="001965B2" w:rsidRDefault="00C117B6" w:rsidP="00C117B6">
      <w:pPr>
        <w:shd w:val="clear" w:color="auto" w:fill="FFFFFF"/>
        <w:spacing w:line="276" w:lineRule="auto"/>
        <w:textAlignment w:val="baseline"/>
        <w:rPr>
          <w:rFonts w:ascii="Arial" w:eastAsia="Times New Roman" w:hAnsi="Arial" w:cs="Arial"/>
          <w:color w:val="666666"/>
          <w:sz w:val="21"/>
          <w:szCs w:val="21"/>
          <w:lang w:eastAsia="nl-NL"/>
        </w:rPr>
      </w:pPr>
    </w:p>
    <w:p w14:paraId="1DFDE283"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7. | OPSCHORTING EN ONTBINDING</w:t>
      </w:r>
    </w:p>
    <w:p w14:paraId="2FE789BE" w14:textId="77777777" w:rsidR="001965B2" w:rsidRPr="001965B2" w:rsidRDefault="00C117B6" w:rsidP="001965B2">
      <w:pPr>
        <w:numPr>
          <w:ilvl w:val="0"/>
          <w:numId w:val="7"/>
        </w:numPr>
        <w:shd w:val="clear" w:color="auto" w:fill="FFFFFF"/>
        <w:spacing w:line="276" w:lineRule="auto"/>
        <w:ind w:left="0"/>
        <w:textAlignment w:val="baseline"/>
        <w:rPr>
          <w:rFonts w:ascii="Arial" w:eastAsia="Times New Roman" w:hAnsi="Arial" w:cs="Arial"/>
          <w:color w:val="666666"/>
          <w:sz w:val="21"/>
          <w:szCs w:val="21"/>
          <w:lang w:eastAsia="nl-NL"/>
        </w:rPr>
      </w:pPr>
      <w:r>
        <w:rPr>
          <w:rFonts w:ascii="Arial" w:eastAsia="Times New Roman" w:hAnsi="Arial" w:cs="Arial"/>
          <w:color w:val="666666"/>
          <w:sz w:val="21"/>
          <w:szCs w:val="21"/>
          <w:lang w:eastAsia="nl-NL"/>
        </w:rPr>
        <w:t xml:space="preserve">WY centrum voor Bewust Zijn </w:t>
      </w:r>
      <w:r w:rsidR="001965B2" w:rsidRPr="001965B2">
        <w:rPr>
          <w:rFonts w:ascii="Arial" w:eastAsia="Times New Roman" w:hAnsi="Arial" w:cs="Arial"/>
          <w:color w:val="666666"/>
          <w:sz w:val="21"/>
          <w:szCs w:val="21"/>
          <w:lang w:eastAsia="nl-NL"/>
        </w:rPr>
        <w:t xml:space="preserve">is, indien de omstandigheden dat rechtvaardigen, bevoegd de uitvoering van de overeenkomst op te schorten of de overeenkomst met directe ingang geheel of gedeeltelijk te ontbinden, indien en voor zover de wederpartij haar verplichtingen uit de overeenkomst niet, niet tijdig of niet volledig nakomt, dan wel na het sluiten van de overeenkomst </w:t>
      </w:r>
      <w:r>
        <w:rPr>
          <w:rFonts w:ascii="Arial" w:eastAsia="Times New Roman" w:hAnsi="Arial" w:cs="Arial"/>
          <w:color w:val="666666"/>
          <w:sz w:val="21"/>
          <w:szCs w:val="21"/>
          <w:lang w:eastAsia="nl-NL"/>
        </w:rPr>
        <w:lastRenderedPageBreak/>
        <w:t xml:space="preserve">WY centrum voor Bewust Zijn </w:t>
      </w:r>
      <w:r w:rsidR="001965B2" w:rsidRPr="001965B2">
        <w:rPr>
          <w:rFonts w:ascii="Arial" w:eastAsia="Times New Roman" w:hAnsi="Arial" w:cs="Arial"/>
          <w:color w:val="666666"/>
          <w:sz w:val="21"/>
          <w:szCs w:val="21"/>
          <w:lang w:eastAsia="nl-NL"/>
        </w:rPr>
        <w:t>ter kennis gekomen omstandigheden goede grond geven te vrezen dat de wederpartij haar verplichtingen niet zal nakomen.</w:t>
      </w:r>
    </w:p>
    <w:p w14:paraId="609C02CE" w14:textId="77777777" w:rsidR="001965B2" w:rsidRPr="001965B2" w:rsidRDefault="00C117B6"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behoudt zich het recht voor de wederpartij die door haar gedrag of anderszins het normale verloop van het programma belemmert of bemoeilijkt, gelet op het belang van de overige deelnemers aan het programma, van verdere deelneming daaraan uit te sluiten, in welk geval de wederpartij de volledige overeengekomen prijs verschuldigd blijft.</w:t>
      </w:r>
    </w:p>
    <w:p w14:paraId="5C248F4C" w14:textId="77777777" w:rsidR="001965B2" w:rsidRPr="001965B2" w:rsidRDefault="001965B2"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Indien de wederpartij in staat van faillissement verkeert, surseance van betaling heeft aangevraagd, enig beslag op haar goederen is gelegd of in gevallen waarin de wederpartij anderszins niet vrijelijk over haar vermogen kan beschikken, is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gerechtigd de overeenkomst met onmiddellijke ingang te ontbinden, tenzij de wederpartij reeds deugdelijke zekerheid voor de betalingen heeft gesteld, dan wel hiertoe onmiddellijk overgaat.</w:t>
      </w:r>
    </w:p>
    <w:p w14:paraId="019A371F" w14:textId="77777777" w:rsidR="001965B2" w:rsidRPr="001965B2" w:rsidRDefault="001965B2"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Voorts is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gerechtigd de overeenkomst met onmiddellijke ingang te ontbinden indien en voor zover zich omstandigheden voordoen welke van dien aard zijn dat nakoming daarvan onmogelijk is of ongewijzigde instandhouding daarvan in redelijkheid niet van haar kan worden gevergd.</w:t>
      </w:r>
    </w:p>
    <w:p w14:paraId="144151F1" w14:textId="77777777" w:rsidR="001965B2" w:rsidRPr="001965B2" w:rsidRDefault="001965B2"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Tenzij dit haar niet kan worden toegerekend, komen alle in verband met een opschorting en/of (gedeeltelijke) ontbinding van de overeenkomst te maken extra kosten en geleden schade voor rekening van de wederpartij.</w:t>
      </w:r>
    </w:p>
    <w:p w14:paraId="28F14E70" w14:textId="77777777" w:rsidR="001965B2" w:rsidRPr="001965B2" w:rsidRDefault="001965B2"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 wederpartij maakt nimmer aanspraak op enige vorm van schadevergoeding in verband met het door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op grond van dit artikel, uitgeoefende opschortings- en ontbindingsrecht.</w:t>
      </w:r>
    </w:p>
    <w:p w14:paraId="4C5AF365" w14:textId="77777777" w:rsidR="001965B2" w:rsidRDefault="001965B2" w:rsidP="001965B2">
      <w:pPr>
        <w:numPr>
          <w:ilvl w:val="0"/>
          <w:numId w:val="8"/>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Indien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de overeenkomst op grond van dit artikel ontbindt, zijn alle vorderingen op de wederpartij terstond opeisbaar.</w:t>
      </w:r>
    </w:p>
    <w:p w14:paraId="58383D93" w14:textId="77777777" w:rsidR="00BB3154" w:rsidRPr="001965B2" w:rsidRDefault="00BB3154" w:rsidP="00BB3154">
      <w:pPr>
        <w:shd w:val="clear" w:color="auto" w:fill="FFFFFF"/>
        <w:spacing w:line="276" w:lineRule="auto"/>
        <w:textAlignment w:val="baseline"/>
        <w:rPr>
          <w:rFonts w:ascii="Arial" w:eastAsia="Times New Roman" w:hAnsi="Arial" w:cs="Arial"/>
          <w:color w:val="666666"/>
          <w:sz w:val="21"/>
          <w:szCs w:val="21"/>
          <w:lang w:eastAsia="nl-NL"/>
        </w:rPr>
      </w:pPr>
    </w:p>
    <w:p w14:paraId="009F0454"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8. | PRIJZEN, KOSTEN EN BETALINGEN</w:t>
      </w:r>
    </w:p>
    <w:p w14:paraId="6F75A869" w14:textId="77777777" w:rsidR="001965B2" w:rsidRPr="001965B2" w:rsidRDefault="00BB3154" w:rsidP="001965B2">
      <w:pPr>
        <w:numPr>
          <w:ilvl w:val="0"/>
          <w:numId w:val="9"/>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vermeld</w:t>
      </w:r>
      <w:r>
        <w:rPr>
          <w:rFonts w:ascii="Arial" w:eastAsia="Times New Roman" w:hAnsi="Arial" w:cs="Arial"/>
          <w:color w:val="666666"/>
          <w:sz w:val="21"/>
          <w:szCs w:val="21"/>
          <w:lang w:eastAsia="nl-NL"/>
        </w:rPr>
        <w:t xml:space="preserve">t de prijzen of </w:t>
      </w:r>
      <w:r w:rsidR="001965B2" w:rsidRPr="001965B2">
        <w:rPr>
          <w:rFonts w:ascii="Arial" w:eastAsia="Times New Roman" w:hAnsi="Arial" w:cs="Arial"/>
          <w:color w:val="666666"/>
          <w:sz w:val="21"/>
          <w:szCs w:val="21"/>
          <w:lang w:eastAsia="nl-NL"/>
        </w:rPr>
        <w:t xml:space="preserve">bedragen </w:t>
      </w:r>
      <w:r>
        <w:rPr>
          <w:rFonts w:ascii="Arial" w:eastAsia="Times New Roman" w:hAnsi="Arial" w:cs="Arial"/>
          <w:color w:val="666666"/>
          <w:sz w:val="21"/>
          <w:szCs w:val="21"/>
          <w:lang w:eastAsia="nl-NL"/>
        </w:rPr>
        <w:t>bij de activiteiten</w:t>
      </w:r>
      <w:r w:rsidR="001965B2" w:rsidRPr="001965B2">
        <w:rPr>
          <w:rFonts w:ascii="Arial" w:eastAsia="Times New Roman" w:hAnsi="Arial" w:cs="Arial"/>
          <w:color w:val="666666"/>
          <w:sz w:val="21"/>
          <w:szCs w:val="21"/>
          <w:lang w:eastAsia="nl-NL"/>
        </w:rPr>
        <w:t>. Voordat de overeenkomst wordt gesloten met een c</w:t>
      </w:r>
      <w:r>
        <w:rPr>
          <w:rFonts w:ascii="Arial" w:eastAsia="Times New Roman" w:hAnsi="Arial" w:cs="Arial"/>
          <w:color w:val="666666"/>
          <w:sz w:val="21"/>
          <w:szCs w:val="21"/>
          <w:lang w:eastAsia="nl-NL"/>
        </w:rPr>
        <w:t>onsument</w:t>
      </w:r>
      <w:r w:rsidR="001965B2" w:rsidRPr="001965B2">
        <w:rPr>
          <w:rFonts w:ascii="Arial" w:eastAsia="Times New Roman" w:hAnsi="Arial" w:cs="Arial"/>
          <w:color w:val="666666"/>
          <w:sz w:val="21"/>
          <w:szCs w:val="21"/>
          <w:lang w:eastAsia="nl-NL"/>
        </w:rPr>
        <w:t xml:space="preserve">, zal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de door de consument verschuldigde bedragen (mede) inclusief btw vermelden.</w:t>
      </w:r>
    </w:p>
    <w:p w14:paraId="0FCAB032" w14:textId="77777777" w:rsidR="001965B2" w:rsidRPr="001965B2" w:rsidRDefault="001965B2" w:rsidP="001965B2">
      <w:pPr>
        <w:numPr>
          <w:ilvl w:val="0"/>
          <w:numId w:val="9"/>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Betalingen dienen te geschieden op de daartoe voorgeschreven wijze en binnen de door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gestelde termijnen. Tenzij uitdrukkelijk anders is overeengekomen, dienen alle door de wederpartij verschuldigde bedragen middels vooruitbetaling te worden voldaan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aanvang van het betreffende programma en is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niet eerder gehouden uitvoering te geven aan de overeenkomst dan nadat de betreffende vooruitbetaling(en) volledig door haar zijn ontvangen.</w:t>
      </w:r>
    </w:p>
    <w:p w14:paraId="6DD62A54" w14:textId="77777777" w:rsidR="001965B2" w:rsidRPr="001965B2" w:rsidRDefault="001965B2" w:rsidP="001965B2">
      <w:pPr>
        <w:numPr>
          <w:ilvl w:val="0"/>
          <w:numId w:val="9"/>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Gespreid betalen is slechts mogelijk voor zover dit uitdrukkelijk tussen partijen is overeengekomen. In geval van gespreid betalen is de wederpartij administratiekosten verschuldigd welke uitdrukkelijk in het aanbod zijn vermeld. Ook in geval van gespreid betalen dient het </w:t>
      </w:r>
      <w:r w:rsidR="00BB3154">
        <w:rPr>
          <w:rFonts w:ascii="Arial" w:eastAsia="Times New Roman" w:hAnsi="Arial" w:cs="Arial"/>
          <w:color w:val="666666"/>
          <w:sz w:val="21"/>
          <w:szCs w:val="21"/>
          <w:lang w:eastAsia="nl-NL"/>
        </w:rPr>
        <w:t>gestelde</w:t>
      </w:r>
      <w:r w:rsidRPr="001965B2">
        <w:rPr>
          <w:rFonts w:ascii="Arial" w:eastAsia="Times New Roman" w:hAnsi="Arial" w:cs="Arial"/>
          <w:color w:val="666666"/>
          <w:sz w:val="21"/>
          <w:szCs w:val="21"/>
          <w:lang w:eastAsia="nl-NL"/>
        </w:rPr>
        <w:t xml:space="preserve"> bedrag </w:t>
      </w:r>
      <w:proofErr w:type="spellStart"/>
      <w:r w:rsidRPr="001965B2">
        <w:rPr>
          <w:rFonts w:ascii="Arial" w:eastAsia="Times New Roman" w:hAnsi="Arial" w:cs="Arial"/>
          <w:color w:val="666666"/>
          <w:sz w:val="21"/>
          <w:szCs w:val="21"/>
          <w:lang w:eastAsia="nl-NL"/>
        </w:rPr>
        <w:t>vóór</w:t>
      </w:r>
      <w:proofErr w:type="spellEnd"/>
      <w:r w:rsidRPr="001965B2">
        <w:rPr>
          <w:rFonts w:ascii="Arial" w:eastAsia="Times New Roman" w:hAnsi="Arial" w:cs="Arial"/>
          <w:color w:val="666666"/>
          <w:sz w:val="21"/>
          <w:szCs w:val="21"/>
          <w:lang w:eastAsia="nl-NL"/>
        </w:rPr>
        <w:t xml:space="preserve"> aanvang va</w:t>
      </w:r>
      <w:r w:rsidR="00BB3154">
        <w:rPr>
          <w:rFonts w:ascii="Arial" w:eastAsia="Times New Roman" w:hAnsi="Arial" w:cs="Arial"/>
          <w:color w:val="666666"/>
          <w:sz w:val="21"/>
          <w:szCs w:val="21"/>
          <w:lang w:eastAsia="nl-NL"/>
        </w:rPr>
        <w:t>n de volgende</w:t>
      </w:r>
      <w:r w:rsidRPr="001965B2">
        <w:rPr>
          <w:rFonts w:ascii="Arial" w:eastAsia="Times New Roman" w:hAnsi="Arial" w:cs="Arial"/>
          <w:color w:val="666666"/>
          <w:sz w:val="21"/>
          <w:szCs w:val="21"/>
          <w:lang w:eastAsia="nl-NL"/>
        </w:rPr>
        <w:t xml:space="preserve"> te zijn voldaan.</w:t>
      </w:r>
    </w:p>
    <w:p w14:paraId="4C22D33F" w14:textId="77777777" w:rsidR="001965B2" w:rsidRPr="001965B2" w:rsidRDefault="001965B2" w:rsidP="001965B2">
      <w:pPr>
        <w:numPr>
          <w:ilvl w:val="0"/>
          <w:numId w:val="9"/>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Indien tijdige betaling achterwege blijft, treedt het verzuim van de wederpartij van rechtswege in. </w:t>
      </w:r>
    </w:p>
    <w:p w14:paraId="6F0F061B" w14:textId="77777777" w:rsidR="001965B2" w:rsidRDefault="001965B2" w:rsidP="001965B2">
      <w:pPr>
        <w:numPr>
          <w:ilvl w:val="0"/>
          <w:numId w:val="9"/>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Alle redelijke kosten, zowel gerechtelijke, buitengerechtelijke als executiekosten, ter verkrijging van de door de wederpartij verschuldigde bedragen, komen voor haar rekening.</w:t>
      </w:r>
    </w:p>
    <w:p w14:paraId="2E6A1B11" w14:textId="77777777" w:rsidR="00BB3154" w:rsidRPr="001965B2" w:rsidRDefault="00BB3154" w:rsidP="00BB3154">
      <w:pPr>
        <w:shd w:val="clear" w:color="auto" w:fill="FFFFFF"/>
        <w:spacing w:line="276" w:lineRule="auto"/>
        <w:textAlignment w:val="baseline"/>
        <w:rPr>
          <w:rFonts w:ascii="Arial" w:eastAsia="Times New Roman" w:hAnsi="Arial" w:cs="Arial"/>
          <w:color w:val="666666"/>
          <w:sz w:val="21"/>
          <w:szCs w:val="21"/>
          <w:lang w:eastAsia="nl-NL"/>
        </w:rPr>
      </w:pPr>
    </w:p>
    <w:p w14:paraId="379D2C53"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9. | AANSPRAKELIJKHEID EN VRIJWARING</w:t>
      </w:r>
    </w:p>
    <w:p w14:paraId="23BA3B21" w14:textId="77777777" w:rsidR="001965B2" w:rsidRPr="001965B2" w:rsidRDefault="001965B2" w:rsidP="001965B2">
      <w:pPr>
        <w:numPr>
          <w:ilvl w:val="0"/>
          <w:numId w:val="10"/>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Elke deelname aan een programma is voor eigen risico van de wederpartij dan wel deelnemer die door haar is aangemeld. De wederpartij staat ervoor in dat zij c.q. de deelnemer tijdens het programma in goede gezondheid en fysiek en mentaal in staat is om mentale oefeningen te doen. Deelname aan een oefening is geheel vrijwillig en voor volledige verantwoording van de deelnemer. De wederpartij staat er voorts voor in dat zij dan wel de deelnemer die door haar is aangemeld, lichamelijk en psychisch gezond is en zelf volledig verantwoordelijk is voor de eventuele nadelige gevolgen voor de geestelijke gezondheid.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is ter </w:t>
      </w:r>
      <w:r w:rsidRPr="001965B2">
        <w:rPr>
          <w:rFonts w:ascii="Arial" w:eastAsia="Times New Roman" w:hAnsi="Arial" w:cs="Arial"/>
          <w:color w:val="666666"/>
          <w:sz w:val="21"/>
          <w:szCs w:val="21"/>
          <w:lang w:eastAsia="nl-NL"/>
        </w:rPr>
        <w:lastRenderedPageBreak/>
        <w:t xml:space="preserve">zake in geen enkel opzicht verantwoordelijk of aansprakelijk. In het bijzonder is </w:t>
      </w:r>
      <w:proofErr w:type="gramStart"/>
      <w:r w:rsidR="00BB3154">
        <w:rPr>
          <w:rFonts w:ascii="Arial" w:eastAsia="Times New Roman" w:hAnsi="Arial" w:cs="Arial"/>
          <w:color w:val="666666"/>
          <w:sz w:val="21"/>
          <w:szCs w:val="21"/>
          <w:lang w:eastAsia="nl-NL"/>
        </w:rPr>
        <w:t>WY centrum</w:t>
      </w:r>
      <w:proofErr w:type="gramEnd"/>
      <w:r w:rsidR="00BB3154">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niet aansprakelijk voor schade ontstaan door nalatigheid of in gebreke blijven van de wederpartij, bijvoorbeeld in geval van het niet vooraf hebben gemeld van mentale of lichamelijke klachten dan wel andere beperkingen die deelname aan het programma bezwaarlijk zouden maken.</w:t>
      </w:r>
    </w:p>
    <w:p w14:paraId="3A7B25B3" w14:textId="77777777" w:rsidR="001965B2" w:rsidRPr="001965B2" w:rsidRDefault="00BB3154" w:rsidP="001965B2">
      <w:pPr>
        <w:numPr>
          <w:ilvl w:val="0"/>
          <w:numId w:val="10"/>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is nimmer aansprakelijk voor beschadiging en diefstal van persoonlijke bezittingen van de wederpartij.</w:t>
      </w:r>
    </w:p>
    <w:p w14:paraId="21620D29" w14:textId="77777777" w:rsidR="001965B2" w:rsidRPr="001965B2" w:rsidRDefault="00BB3154" w:rsidP="001965B2">
      <w:pPr>
        <w:numPr>
          <w:ilvl w:val="0"/>
          <w:numId w:val="10"/>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 xml:space="preserve">is, tenzij dit aan haar kan worden toegerekend, niet aansprakelijk voor schade ontstaan als gevolg van tekortkomingen van derden van wiens hulp </w:t>
      </w:r>
      <w:r>
        <w:rPr>
          <w:rFonts w:ascii="Arial" w:eastAsia="Times New Roman" w:hAnsi="Arial" w:cs="Arial"/>
          <w:color w:val="666666"/>
          <w:sz w:val="21"/>
          <w:szCs w:val="21"/>
          <w:lang w:eastAsia="nl-NL"/>
        </w:rPr>
        <w:t>WY centrum voor Bewust Zijn</w:t>
      </w:r>
      <w:r w:rsidR="001965B2" w:rsidRPr="001965B2">
        <w:rPr>
          <w:rFonts w:ascii="Arial" w:eastAsia="Times New Roman" w:hAnsi="Arial" w:cs="Arial"/>
          <w:color w:val="666666"/>
          <w:sz w:val="21"/>
          <w:szCs w:val="21"/>
          <w:lang w:eastAsia="nl-NL"/>
        </w:rPr>
        <w:t xml:space="preserve"> bij de uitvoering van de overeenkomst gebruik maakt.</w:t>
      </w:r>
    </w:p>
    <w:p w14:paraId="499F9C29" w14:textId="77777777" w:rsidR="001965B2" w:rsidRPr="001965B2" w:rsidRDefault="00BB3154" w:rsidP="001965B2">
      <w:pPr>
        <w:numPr>
          <w:ilvl w:val="0"/>
          <w:numId w:val="10"/>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is nimmer aansprakelijk voor schade ontstaan doordat zij is uitgegaan van door de wederpartij verstrekte onjuiste of onvolledige gegevens.</w:t>
      </w:r>
    </w:p>
    <w:p w14:paraId="0B36A890" w14:textId="77777777" w:rsidR="001965B2" w:rsidRPr="001965B2" w:rsidRDefault="00BB3154" w:rsidP="001965B2">
      <w:pPr>
        <w:numPr>
          <w:ilvl w:val="0"/>
          <w:numId w:val="10"/>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 xml:space="preserve">draagt geen enkele aansprakelijkheid in verband met een doen of nalaten van de wederpartij of deelnemer naar aanleiding van middels een programma door haar c.q. hem opgedane kennis en vaardigheden. Ter zake de resultaten door de wederpartij of deelnemer te behalen naar aanleiding van programma’s, verbindt </w:t>
      </w: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zich uitsluitend tot een inspanningsverbintenis.</w:t>
      </w:r>
    </w:p>
    <w:p w14:paraId="4AED63B8" w14:textId="77777777" w:rsidR="001965B2" w:rsidRPr="001965B2" w:rsidRDefault="00BB3154" w:rsidP="001965B2">
      <w:pPr>
        <w:numPr>
          <w:ilvl w:val="0"/>
          <w:numId w:val="11"/>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WY centrum</w:t>
      </w:r>
      <w:proofErr w:type="gramEnd"/>
      <w:r>
        <w:rPr>
          <w:rFonts w:ascii="Arial" w:eastAsia="Times New Roman" w:hAnsi="Arial" w:cs="Arial"/>
          <w:color w:val="666666"/>
          <w:sz w:val="21"/>
          <w:szCs w:val="21"/>
          <w:lang w:eastAsia="nl-NL"/>
        </w:rPr>
        <w:t xml:space="preserve"> voor Bewust Zijn </w:t>
      </w:r>
      <w:r w:rsidR="001965B2" w:rsidRPr="001965B2">
        <w:rPr>
          <w:rFonts w:ascii="Arial" w:eastAsia="Times New Roman" w:hAnsi="Arial" w:cs="Arial"/>
          <w:color w:val="666666"/>
          <w:sz w:val="21"/>
          <w:szCs w:val="21"/>
          <w:lang w:eastAsia="nl-NL"/>
        </w:rPr>
        <w:t>is nimmer aansprakelijk voor indirecte schade, waaronder mede begrepen geleden verlies, gederfde winst en schade als gevolg van bedrijfsstagnatie.</w:t>
      </w:r>
      <w:r>
        <w:rPr>
          <w:rFonts w:ascii="Arial" w:eastAsia="Times New Roman" w:hAnsi="Arial" w:cs="Arial"/>
          <w:color w:val="666666"/>
          <w:sz w:val="21"/>
          <w:szCs w:val="21"/>
          <w:lang w:eastAsia="nl-NL"/>
        </w:rPr>
        <w:t xml:space="preserve"> </w:t>
      </w:r>
      <w:r w:rsidR="001965B2" w:rsidRPr="001965B2">
        <w:rPr>
          <w:rFonts w:ascii="Arial" w:eastAsia="Times New Roman" w:hAnsi="Arial" w:cs="Arial"/>
          <w:color w:val="666666"/>
          <w:sz w:val="21"/>
          <w:szCs w:val="21"/>
          <w:lang w:eastAsia="nl-NL"/>
        </w:rPr>
        <w:t>Onder directe schade wordt uitsluitend verstaan:</w:t>
      </w:r>
    </w:p>
    <w:p w14:paraId="101767A8" w14:textId="77777777" w:rsidR="001965B2" w:rsidRPr="001965B2" w:rsidRDefault="001965B2" w:rsidP="001965B2">
      <w:pPr>
        <w:numPr>
          <w:ilvl w:val="1"/>
          <w:numId w:val="11"/>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sidRPr="001965B2">
        <w:rPr>
          <w:rFonts w:ascii="Arial" w:eastAsia="Times New Roman" w:hAnsi="Arial" w:cs="Arial"/>
          <w:color w:val="666666"/>
          <w:sz w:val="21"/>
          <w:szCs w:val="21"/>
          <w:lang w:eastAsia="nl-NL"/>
        </w:rPr>
        <w:t>de</w:t>
      </w:r>
      <w:proofErr w:type="gramEnd"/>
      <w:r w:rsidRPr="001965B2">
        <w:rPr>
          <w:rFonts w:ascii="Arial" w:eastAsia="Times New Roman" w:hAnsi="Arial" w:cs="Arial"/>
          <w:color w:val="666666"/>
          <w:sz w:val="21"/>
          <w:szCs w:val="21"/>
          <w:lang w:eastAsia="nl-NL"/>
        </w:rPr>
        <w:t xml:space="preserve"> redelijke kosten ter vaststelling van de oorzaak en de omvang van de schade, voor zover de vaststelling betrekking heeft</w:t>
      </w:r>
      <w:r w:rsidR="00BB3154">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op schade die in de zin van deze algemene voorwaarden voor vergoeding in aanmerking komt;</w:t>
      </w:r>
    </w:p>
    <w:p w14:paraId="6CF05B64" w14:textId="77777777" w:rsidR="001965B2" w:rsidRPr="001965B2" w:rsidRDefault="001965B2" w:rsidP="001965B2">
      <w:pPr>
        <w:numPr>
          <w:ilvl w:val="1"/>
          <w:numId w:val="11"/>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sidRPr="001965B2">
        <w:rPr>
          <w:rFonts w:ascii="Arial" w:eastAsia="Times New Roman" w:hAnsi="Arial" w:cs="Arial"/>
          <w:color w:val="666666"/>
          <w:sz w:val="21"/>
          <w:szCs w:val="21"/>
          <w:lang w:eastAsia="nl-NL"/>
        </w:rPr>
        <w:t>de</w:t>
      </w:r>
      <w:proofErr w:type="gramEnd"/>
      <w:r w:rsidRPr="001965B2">
        <w:rPr>
          <w:rFonts w:ascii="Arial" w:eastAsia="Times New Roman" w:hAnsi="Arial" w:cs="Arial"/>
          <w:color w:val="666666"/>
          <w:sz w:val="21"/>
          <w:szCs w:val="21"/>
          <w:lang w:eastAsia="nl-NL"/>
        </w:rPr>
        <w:t xml:space="preserve"> eventuele redelijke kosten gemaakt om de gebrekkige prestatie van </w:t>
      </w:r>
      <w:r w:rsidR="00BB3154">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xml:space="preserve"> aan de overeenkomst te</w:t>
      </w:r>
      <w:r w:rsidR="00BB3154">
        <w:rPr>
          <w:rFonts w:ascii="Arial" w:eastAsia="Times New Roman" w:hAnsi="Arial" w:cs="Arial"/>
          <w:color w:val="666666"/>
          <w:sz w:val="21"/>
          <w:szCs w:val="21"/>
          <w:lang w:eastAsia="nl-NL"/>
        </w:rPr>
        <w:t xml:space="preserve"> </w:t>
      </w:r>
      <w:r w:rsidRPr="001965B2">
        <w:rPr>
          <w:rFonts w:ascii="Arial" w:eastAsia="Times New Roman" w:hAnsi="Arial" w:cs="Arial"/>
          <w:color w:val="666666"/>
          <w:sz w:val="21"/>
          <w:szCs w:val="21"/>
          <w:lang w:eastAsia="nl-NL"/>
        </w:rPr>
        <w:t xml:space="preserve">laten beantwoorden, voor zover deze aan </w:t>
      </w:r>
      <w:r w:rsidR="00BB3154">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xml:space="preserve"> toegerekend kunnen worden;</w:t>
      </w:r>
    </w:p>
    <w:p w14:paraId="5BEEF07B" w14:textId="77777777" w:rsidR="001965B2" w:rsidRPr="001965B2" w:rsidRDefault="00BB3154" w:rsidP="001965B2">
      <w:pPr>
        <w:numPr>
          <w:ilvl w:val="1"/>
          <w:numId w:val="11"/>
        </w:numPr>
        <w:shd w:val="clear" w:color="auto" w:fill="FFFFFF"/>
        <w:spacing w:line="276" w:lineRule="auto"/>
        <w:ind w:left="0"/>
        <w:textAlignment w:val="baseline"/>
        <w:rPr>
          <w:rFonts w:ascii="Arial" w:eastAsia="Times New Roman" w:hAnsi="Arial" w:cs="Arial"/>
          <w:color w:val="666666"/>
          <w:sz w:val="21"/>
          <w:szCs w:val="21"/>
          <w:lang w:eastAsia="nl-NL"/>
        </w:rPr>
      </w:pPr>
      <w:proofErr w:type="gramStart"/>
      <w:r>
        <w:rPr>
          <w:rFonts w:ascii="Arial" w:eastAsia="Times New Roman" w:hAnsi="Arial" w:cs="Arial"/>
          <w:color w:val="666666"/>
          <w:sz w:val="21"/>
          <w:szCs w:val="21"/>
          <w:lang w:eastAsia="nl-NL"/>
        </w:rPr>
        <w:t>de</w:t>
      </w:r>
      <w:proofErr w:type="gramEnd"/>
      <w:r>
        <w:rPr>
          <w:rFonts w:ascii="Arial" w:eastAsia="Times New Roman" w:hAnsi="Arial" w:cs="Arial"/>
          <w:color w:val="666666"/>
          <w:sz w:val="21"/>
          <w:szCs w:val="21"/>
          <w:lang w:eastAsia="nl-NL"/>
        </w:rPr>
        <w:t xml:space="preserve"> </w:t>
      </w:r>
      <w:r w:rsidR="001965B2" w:rsidRPr="001965B2">
        <w:rPr>
          <w:rFonts w:ascii="Arial" w:eastAsia="Times New Roman" w:hAnsi="Arial" w:cs="Arial"/>
          <w:color w:val="666666"/>
          <w:sz w:val="21"/>
          <w:szCs w:val="21"/>
          <w:lang w:eastAsia="nl-NL"/>
        </w:rPr>
        <w:t>redelijke kosten, gemaakt ter voorkoming of beperking van schade, voor zover de wederpartij aantoont dat deze kosten hebben geleid tot beperking van de schade die in de zin van deze algemene voorwaarden voor vergoeding in aanmerking komt.</w:t>
      </w:r>
    </w:p>
    <w:p w14:paraId="788C80E9" w14:textId="77777777" w:rsidR="001965B2" w:rsidRPr="001965B2" w:rsidRDefault="001965B2" w:rsidP="001965B2">
      <w:pPr>
        <w:numPr>
          <w:ilvl w:val="0"/>
          <w:numId w:val="1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 aansprakelijkheid van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is te allen tijde beperkt tot de factuurwaarde van de overeenkomst, althans tot dat gedeelte van de overeenkomst waarop de aansprakelijkheid van </w:t>
      </w:r>
      <w:r w:rsidR="00354CBC">
        <w:rPr>
          <w:rFonts w:ascii="Arial" w:eastAsia="Times New Roman" w:hAnsi="Arial" w:cs="Arial"/>
          <w:color w:val="666666"/>
          <w:sz w:val="21"/>
          <w:szCs w:val="21"/>
          <w:lang w:eastAsia="nl-NL"/>
        </w:rPr>
        <w:t xml:space="preserve">WY centrum voor Bewust Zijn </w:t>
      </w:r>
      <w:r w:rsidRPr="001965B2">
        <w:rPr>
          <w:rFonts w:ascii="Arial" w:eastAsia="Times New Roman" w:hAnsi="Arial" w:cs="Arial"/>
          <w:color w:val="666666"/>
          <w:sz w:val="21"/>
          <w:szCs w:val="21"/>
          <w:lang w:eastAsia="nl-NL"/>
        </w:rPr>
        <w:t>betrekking heeft.</w:t>
      </w:r>
    </w:p>
    <w:p w14:paraId="413A6FDE" w14:textId="77777777" w:rsidR="001965B2" w:rsidRPr="001965B2" w:rsidRDefault="001965B2" w:rsidP="001965B2">
      <w:pPr>
        <w:numPr>
          <w:ilvl w:val="0"/>
          <w:numId w:val="1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Behoudens in het geval van opzet of bewuste roekeloosheid van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 xml:space="preserve">, zal de wederpartij </w:t>
      </w:r>
      <w:r w:rsidR="00354CBC">
        <w:rPr>
          <w:rFonts w:ascii="Arial" w:eastAsia="Times New Roman" w:hAnsi="Arial" w:cs="Arial"/>
          <w:color w:val="666666"/>
          <w:sz w:val="21"/>
          <w:szCs w:val="21"/>
          <w:lang w:eastAsia="nl-NL"/>
        </w:rPr>
        <w:t xml:space="preserve">WY centrum voor Bewust Zijn </w:t>
      </w:r>
      <w:r w:rsidRPr="001965B2">
        <w:rPr>
          <w:rFonts w:ascii="Arial" w:eastAsia="Times New Roman" w:hAnsi="Arial" w:cs="Arial"/>
          <w:color w:val="666666"/>
          <w:sz w:val="21"/>
          <w:szCs w:val="21"/>
          <w:lang w:eastAsia="nl-NL"/>
        </w:rPr>
        <w:t xml:space="preserve">vrijwaren van alle aanspraken van derden, uit welken hoofde dan ook, ter zake van vergoeding van schade, kosten of interesten, verband houdende met de uitvoering van overeenkomsten door of namens </w:t>
      </w:r>
      <w:r w:rsidR="00354CBC">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w:t>
      </w:r>
    </w:p>
    <w:p w14:paraId="79E26FFC" w14:textId="77777777" w:rsidR="001965B2" w:rsidRDefault="001965B2" w:rsidP="001965B2">
      <w:pPr>
        <w:numPr>
          <w:ilvl w:val="0"/>
          <w:numId w:val="11"/>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In afwijking van de wettelijke verjaringstermijn, verjaren alle vorderingen en verweren jegens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door verloop van </w:t>
      </w:r>
      <w:proofErr w:type="spellStart"/>
      <w:r w:rsidRPr="001965B2">
        <w:rPr>
          <w:rFonts w:ascii="Arial" w:eastAsia="Times New Roman" w:hAnsi="Arial" w:cs="Arial"/>
          <w:color w:val="666666"/>
          <w:sz w:val="21"/>
          <w:szCs w:val="21"/>
          <w:lang w:eastAsia="nl-NL"/>
        </w:rPr>
        <w:t>één</w:t>
      </w:r>
      <w:proofErr w:type="spellEnd"/>
      <w:r w:rsidRPr="001965B2">
        <w:rPr>
          <w:rFonts w:ascii="Arial" w:eastAsia="Times New Roman" w:hAnsi="Arial" w:cs="Arial"/>
          <w:color w:val="666666"/>
          <w:sz w:val="21"/>
          <w:szCs w:val="21"/>
          <w:lang w:eastAsia="nl-NL"/>
        </w:rPr>
        <w:t xml:space="preserve"> jaar. Het recht op het instellen van een vordering of verweer in verband met de stelling dat een door of namens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geleverde prestatie niet aan de overeenkomst beantwoordt, vervalt indien van de tekortkoming niet binnen zeven dagen na ontdekking daarvan, althans het redelijkerwijs kunnen ontdekken daarvan, schriftelijk mededeling is gedaan aan </w:t>
      </w:r>
      <w:r w:rsidR="00354CBC">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w:t>
      </w:r>
    </w:p>
    <w:p w14:paraId="7EEF1CAA" w14:textId="77777777" w:rsidR="00354CBC" w:rsidRPr="001965B2" w:rsidRDefault="00354CBC" w:rsidP="00354CBC">
      <w:pPr>
        <w:shd w:val="clear" w:color="auto" w:fill="FFFFFF"/>
        <w:spacing w:line="276" w:lineRule="auto"/>
        <w:textAlignment w:val="baseline"/>
        <w:rPr>
          <w:rFonts w:ascii="Arial" w:eastAsia="Times New Roman" w:hAnsi="Arial" w:cs="Arial"/>
          <w:color w:val="666666"/>
          <w:sz w:val="21"/>
          <w:szCs w:val="21"/>
          <w:lang w:eastAsia="nl-NL"/>
        </w:rPr>
      </w:pPr>
    </w:p>
    <w:p w14:paraId="362BAB5B"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10. | PRIVACY</w:t>
      </w:r>
    </w:p>
    <w:p w14:paraId="445996CD" w14:textId="77777777" w:rsid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De aan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door de wederpartij verstrekte persoonsgegevens worden uitsluitend gebruikt ter vastlegging en uitvoering van de overeenkomst, het verlenen van service en het informeren over andere activiteiten van </w:t>
      </w:r>
      <w:r w:rsidR="00354CBC">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xml:space="preserve">, bijvoorbeeld middels een nieuwsbrief. Mocht de wederpartij geen prijs stellen op informatie over activiteiten, dan kan dit aan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op de daartoe voorgeschreven wijze worden </w:t>
      </w:r>
      <w:r w:rsidRPr="001965B2">
        <w:rPr>
          <w:rFonts w:ascii="Arial" w:eastAsia="Times New Roman" w:hAnsi="Arial" w:cs="Arial"/>
          <w:color w:val="666666"/>
          <w:sz w:val="21"/>
          <w:szCs w:val="21"/>
          <w:lang w:eastAsia="nl-NL"/>
        </w:rPr>
        <w:lastRenderedPageBreak/>
        <w:t>gemeld.</w:t>
      </w:r>
      <w:r w:rsidR="00354CBC">
        <w:rPr>
          <w:rFonts w:ascii="Arial" w:eastAsia="Times New Roman" w:hAnsi="Arial" w:cs="Arial"/>
          <w:color w:val="666666"/>
          <w:sz w:val="21"/>
          <w:szCs w:val="21"/>
          <w:lang w:eastAsia="nl-NL"/>
        </w:rPr>
        <w:t xml:space="preserve">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heeft een specifieke Privacyverklaring opgesteld die meer uitgebreid de privacy behandeld.</w:t>
      </w:r>
    </w:p>
    <w:p w14:paraId="3BFB2105" w14:textId="77777777" w:rsidR="00354CBC" w:rsidRPr="001965B2" w:rsidRDefault="00354CBC" w:rsidP="001965B2">
      <w:pPr>
        <w:shd w:val="clear" w:color="auto" w:fill="FFFFFF"/>
        <w:spacing w:line="276" w:lineRule="auto"/>
        <w:textAlignment w:val="baseline"/>
        <w:rPr>
          <w:rFonts w:ascii="Arial" w:eastAsia="Times New Roman" w:hAnsi="Arial" w:cs="Arial"/>
          <w:color w:val="666666"/>
          <w:sz w:val="21"/>
          <w:szCs w:val="21"/>
          <w:lang w:eastAsia="nl-NL"/>
        </w:rPr>
      </w:pPr>
    </w:p>
    <w:p w14:paraId="2C2EA1E5"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11. | INTELLECTUELE EIGENDOM</w:t>
      </w:r>
    </w:p>
    <w:p w14:paraId="1405A94F" w14:textId="77777777" w:rsidR="001965B2" w:rsidRPr="001965B2" w:rsidRDefault="001965B2" w:rsidP="001965B2">
      <w:pPr>
        <w:numPr>
          <w:ilvl w:val="0"/>
          <w:numId w:val="1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Alle auteursrechten en overige rechten van intellectuele eigendom op door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verstrekte documentatie en opleidings-, cursus- en workshopmaterialen rusten bij </w:t>
      </w:r>
      <w:r w:rsidR="00354CBC">
        <w:rPr>
          <w:rFonts w:ascii="Arial" w:eastAsia="Times New Roman" w:hAnsi="Arial" w:cs="Arial"/>
          <w:color w:val="666666"/>
          <w:sz w:val="21"/>
          <w:szCs w:val="21"/>
          <w:lang w:eastAsia="nl-NL"/>
        </w:rPr>
        <w:t>WY centrum voor Bewust Zijn</w:t>
      </w:r>
      <w:r w:rsidRPr="001965B2">
        <w:rPr>
          <w:rFonts w:ascii="Arial" w:eastAsia="Times New Roman" w:hAnsi="Arial" w:cs="Arial"/>
          <w:color w:val="666666"/>
          <w:sz w:val="21"/>
          <w:szCs w:val="21"/>
          <w:lang w:eastAsia="nl-NL"/>
        </w:rPr>
        <w:t>, voor zover deze rechten niet bij anderen rusten.</w:t>
      </w:r>
    </w:p>
    <w:p w14:paraId="383CEA61" w14:textId="77777777" w:rsidR="001965B2" w:rsidRPr="001965B2" w:rsidRDefault="001965B2" w:rsidP="001965B2">
      <w:pPr>
        <w:numPr>
          <w:ilvl w:val="0"/>
          <w:numId w:val="1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Zonder voorafgaande schriftelijke toestemming van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 xml:space="preserve">is het niet toegestaan om de documentatie en materialen als bedoeld in het vorige lid in enigerlei vorm openbaar te maken of te verveelvoudigen of te gebruiken voor opleidingen, workshops, cursussen of andere activiteiten die niet door </w:t>
      </w:r>
      <w:r w:rsidR="00354CBC">
        <w:rPr>
          <w:rFonts w:ascii="Arial" w:eastAsia="Times New Roman" w:hAnsi="Arial" w:cs="Arial"/>
          <w:color w:val="666666"/>
          <w:sz w:val="21"/>
          <w:szCs w:val="21"/>
          <w:lang w:eastAsia="nl-NL"/>
        </w:rPr>
        <w:t xml:space="preserve">WY centrum voor Bewust Zijn </w:t>
      </w:r>
      <w:r w:rsidRPr="001965B2">
        <w:rPr>
          <w:rFonts w:ascii="Arial" w:eastAsia="Times New Roman" w:hAnsi="Arial" w:cs="Arial"/>
          <w:color w:val="666666"/>
          <w:sz w:val="21"/>
          <w:szCs w:val="21"/>
          <w:lang w:eastAsia="nl-NL"/>
        </w:rPr>
        <w:t>worden verzorgd.</w:t>
      </w:r>
    </w:p>
    <w:p w14:paraId="13F86B4D" w14:textId="77777777" w:rsidR="001965B2" w:rsidRDefault="001965B2" w:rsidP="001965B2">
      <w:pPr>
        <w:numPr>
          <w:ilvl w:val="0"/>
          <w:numId w:val="12"/>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Het maken van beeld- en/of geluidmateriaal tijdens programma’s door wederpartij en/of derden is slechts toegestaan met voorafgaande schriftelijke toestemming van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w:t>
      </w:r>
      <w:r w:rsidRPr="001965B2">
        <w:rPr>
          <w:rFonts w:ascii="Arial" w:eastAsia="Times New Roman" w:hAnsi="Arial" w:cs="Arial"/>
          <w:color w:val="666666"/>
          <w:sz w:val="21"/>
          <w:szCs w:val="21"/>
          <w:lang w:eastAsia="nl-NL"/>
        </w:rPr>
        <w:t>.</w:t>
      </w:r>
    </w:p>
    <w:p w14:paraId="3C391734" w14:textId="77777777" w:rsidR="00354CBC" w:rsidRPr="001965B2" w:rsidRDefault="00354CBC" w:rsidP="00354CBC">
      <w:pPr>
        <w:shd w:val="clear" w:color="auto" w:fill="FFFFFF"/>
        <w:spacing w:line="276" w:lineRule="auto"/>
        <w:textAlignment w:val="baseline"/>
        <w:rPr>
          <w:rFonts w:ascii="Arial" w:eastAsia="Times New Roman" w:hAnsi="Arial" w:cs="Arial"/>
          <w:color w:val="666666"/>
          <w:sz w:val="21"/>
          <w:szCs w:val="21"/>
          <w:lang w:eastAsia="nl-NL"/>
        </w:rPr>
      </w:pPr>
    </w:p>
    <w:p w14:paraId="753C0280" w14:textId="77777777" w:rsidR="001965B2" w:rsidRPr="001965B2" w:rsidRDefault="001965B2" w:rsidP="001965B2">
      <w:pPr>
        <w:shd w:val="clear" w:color="auto" w:fill="FFFFFF"/>
        <w:spacing w:line="276" w:lineRule="auto"/>
        <w:textAlignment w:val="baseline"/>
        <w:rPr>
          <w:rFonts w:ascii="Arial" w:eastAsia="Times New Roman" w:hAnsi="Arial" w:cs="Arial"/>
          <w:color w:val="666666"/>
          <w:sz w:val="21"/>
          <w:szCs w:val="21"/>
          <w:lang w:eastAsia="nl-NL"/>
        </w:rPr>
      </w:pPr>
      <w:r w:rsidRPr="001965B2">
        <w:rPr>
          <w:rFonts w:ascii="Arial" w:eastAsia="Times New Roman" w:hAnsi="Arial" w:cs="Arial"/>
          <w:b/>
          <w:bCs/>
          <w:color w:val="666666"/>
          <w:sz w:val="21"/>
          <w:szCs w:val="21"/>
          <w:bdr w:val="none" w:sz="0" w:space="0" w:color="auto" w:frame="1"/>
          <w:lang w:eastAsia="nl-NL"/>
        </w:rPr>
        <w:t>ARTIKEL 12. | SLOTBEPALINGEN</w:t>
      </w:r>
    </w:p>
    <w:p w14:paraId="1A38D5D3" w14:textId="77777777" w:rsidR="001965B2" w:rsidRPr="001965B2" w:rsidRDefault="001965B2" w:rsidP="001965B2">
      <w:pPr>
        <w:numPr>
          <w:ilvl w:val="0"/>
          <w:numId w:val="1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Op elke overeenkomst en alle daaruit tussen partijen voortvloeiende rechtsverhoudingen, is uitsluitend Nederlands recht van toepassing.</w:t>
      </w:r>
    </w:p>
    <w:p w14:paraId="116FB3BB" w14:textId="77777777" w:rsidR="001965B2" w:rsidRPr="001965B2" w:rsidRDefault="001965B2" w:rsidP="001965B2">
      <w:pPr>
        <w:numPr>
          <w:ilvl w:val="0"/>
          <w:numId w:val="1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Alvorens een beroep te doen op de rechter zijn partijen verplicht zich optimaal in te spannen om het geschil in onderling overleg te beslechten.</w:t>
      </w:r>
    </w:p>
    <w:p w14:paraId="054EC9A1" w14:textId="77777777" w:rsidR="001965B2" w:rsidRPr="001965B2" w:rsidRDefault="001965B2" w:rsidP="001965B2">
      <w:pPr>
        <w:numPr>
          <w:ilvl w:val="0"/>
          <w:numId w:val="13"/>
        </w:numPr>
        <w:shd w:val="clear" w:color="auto" w:fill="FFFFFF"/>
        <w:spacing w:line="276" w:lineRule="auto"/>
        <w:ind w:left="0"/>
        <w:textAlignment w:val="baseline"/>
        <w:rPr>
          <w:rFonts w:ascii="Arial" w:eastAsia="Times New Roman" w:hAnsi="Arial" w:cs="Arial"/>
          <w:color w:val="666666"/>
          <w:sz w:val="21"/>
          <w:szCs w:val="21"/>
          <w:lang w:eastAsia="nl-NL"/>
        </w:rPr>
      </w:pPr>
      <w:r w:rsidRPr="001965B2">
        <w:rPr>
          <w:rFonts w:ascii="Arial" w:eastAsia="Times New Roman" w:hAnsi="Arial" w:cs="Arial"/>
          <w:color w:val="666666"/>
          <w:sz w:val="21"/>
          <w:szCs w:val="21"/>
          <w:lang w:eastAsia="nl-NL"/>
        </w:rPr>
        <w:t xml:space="preserve">Voor zover de wet hiervan niet dwingend afwijkt, wordt uitsluitend de bevoegde rechter binnen het arrondissement van de vestigingsplaats van </w:t>
      </w:r>
      <w:proofErr w:type="gramStart"/>
      <w:r w:rsidR="00354CBC">
        <w:rPr>
          <w:rFonts w:ascii="Arial" w:eastAsia="Times New Roman" w:hAnsi="Arial" w:cs="Arial"/>
          <w:color w:val="666666"/>
          <w:sz w:val="21"/>
          <w:szCs w:val="21"/>
          <w:lang w:eastAsia="nl-NL"/>
        </w:rPr>
        <w:t>WY centrum</w:t>
      </w:r>
      <w:proofErr w:type="gramEnd"/>
      <w:r w:rsidR="00354CBC">
        <w:rPr>
          <w:rFonts w:ascii="Arial" w:eastAsia="Times New Roman" w:hAnsi="Arial" w:cs="Arial"/>
          <w:color w:val="666666"/>
          <w:sz w:val="21"/>
          <w:szCs w:val="21"/>
          <w:lang w:eastAsia="nl-NL"/>
        </w:rPr>
        <w:t xml:space="preserve"> voor Bewust Zijn </w:t>
      </w:r>
      <w:r w:rsidRPr="001965B2">
        <w:rPr>
          <w:rFonts w:ascii="Arial" w:eastAsia="Times New Roman" w:hAnsi="Arial" w:cs="Arial"/>
          <w:color w:val="666666"/>
          <w:sz w:val="21"/>
          <w:szCs w:val="21"/>
          <w:lang w:eastAsia="nl-NL"/>
        </w:rPr>
        <w:t>aangewezen om van gerechtelijke geschillen kennis te nemen.</w:t>
      </w:r>
    </w:p>
    <w:p w14:paraId="3A99DDE9" w14:textId="633A9135" w:rsidR="00BF2685" w:rsidRDefault="00000000" w:rsidP="001965B2">
      <w:pPr>
        <w:spacing w:line="276" w:lineRule="auto"/>
      </w:pPr>
    </w:p>
    <w:p w14:paraId="58E18953" w14:textId="5F5E24A5" w:rsidR="00903F34" w:rsidRDefault="00903F34" w:rsidP="001965B2">
      <w:pPr>
        <w:spacing w:line="276" w:lineRule="auto"/>
      </w:pPr>
    </w:p>
    <w:p w14:paraId="39B0B292" w14:textId="431505AF" w:rsidR="00903F34" w:rsidRPr="002E70A3" w:rsidRDefault="00903F34" w:rsidP="001965B2">
      <w:pPr>
        <w:spacing w:line="276" w:lineRule="auto"/>
        <w:rPr>
          <w:color w:val="7F7F7F" w:themeColor="text1" w:themeTint="80"/>
        </w:rPr>
      </w:pPr>
      <w:r w:rsidRPr="002E70A3">
        <w:rPr>
          <w:color w:val="7F7F7F" w:themeColor="text1" w:themeTint="80"/>
        </w:rPr>
        <w:t>Dordrecht, maart 2023</w:t>
      </w:r>
    </w:p>
    <w:sectPr w:rsidR="00903F34" w:rsidRPr="002E70A3" w:rsidSect="00C979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A"/>
    <w:multiLevelType w:val="multilevel"/>
    <w:tmpl w:val="33D83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A6399"/>
    <w:multiLevelType w:val="multilevel"/>
    <w:tmpl w:val="3CD8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52606"/>
    <w:multiLevelType w:val="multilevel"/>
    <w:tmpl w:val="C9460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A3F35"/>
    <w:multiLevelType w:val="multilevel"/>
    <w:tmpl w:val="2044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D5B5E"/>
    <w:multiLevelType w:val="multilevel"/>
    <w:tmpl w:val="DFA4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F03C47"/>
    <w:multiLevelType w:val="multilevel"/>
    <w:tmpl w:val="5496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950AF"/>
    <w:multiLevelType w:val="multilevel"/>
    <w:tmpl w:val="3866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A357E"/>
    <w:multiLevelType w:val="multilevel"/>
    <w:tmpl w:val="E636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77072"/>
    <w:multiLevelType w:val="multilevel"/>
    <w:tmpl w:val="141E2902"/>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93745"/>
    <w:multiLevelType w:val="multilevel"/>
    <w:tmpl w:val="2FA42AA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CD6349"/>
    <w:multiLevelType w:val="multilevel"/>
    <w:tmpl w:val="586C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103B87"/>
    <w:multiLevelType w:val="multilevel"/>
    <w:tmpl w:val="C44C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C57C68"/>
    <w:multiLevelType w:val="multilevel"/>
    <w:tmpl w:val="F982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0336F"/>
    <w:multiLevelType w:val="multilevel"/>
    <w:tmpl w:val="DCC4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204383">
    <w:abstractNumId w:val="10"/>
  </w:num>
  <w:num w:numId="2" w16cid:durableId="1184323558">
    <w:abstractNumId w:val="12"/>
  </w:num>
  <w:num w:numId="3" w16cid:durableId="537550011">
    <w:abstractNumId w:val="7"/>
  </w:num>
  <w:num w:numId="4" w16cid:durableId="585263379">
    <w:abstractNumId w:val="0"/>
  </w:num>
  <w:num w:numId="5" w16cid:durableId="271014643">
    <w:abstractNumId w:val="3"/>
  </w:num>
  <w:num w:numId="6" w16cid:durableId="668022477">
    <w:abstractNumId w:val="5"/>
  </w:num>
  <w:num w:numId="7" w16cid:durableId="842087150">
    <w:abstractNumId w:val="13"/>
  </w:num>
  <w:num w:numId="8" w16cid:durableId="1651474014">
    <w:abstractNumId w:val="2"/>
  </w:num>
  <w:num w:numId="9" w16cid:durableId="1812403629">
    <w:abstractNumId w:val="4"/>
  </w:num>
  <w:num w:numId="10" w16cid:durableId="1374499218">
    <w:abstractNumId w:val="6"/>
  </w:num>
  <w:num w:numId="11" w16cid:durableId="835657128">
    <w:abstractNumId w:val="9"/>
  </w:num>
  <w:num w:numId="12" w16cid:durableId="621302282">
    <w:abstractNumId w:val="11"/>
  </w:num>
  <w:num w:numId="13" w16cid:durableId="1081027882">
    <w:abstractNumId w:val="1"/>
  </w:num>
  <w:num w:numId="14" w16cid:durableId="1748770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B2"/>
    <w:rsid w:val="00102054"/>
    <w:rsid w:val="001965B2"/>
    <w:rsid w:val="002E70A3"/>
    <w:rsid w:val="00354CBC"/>
    <w:rsid w:val="00465DAC"/>
    <w:rsid w:val="00903F34"/>
    <w:rsid w:val="0097092B"/>
    <w:rsid w:val="00B726C1"/>
    <w:rsid w:val="00BB3154"/>
    <w:rsid w:val="00C117B6"/>
    <w:rsid w:val="00C3110E"/>
    <w:rsid w:val="00C979B6"/>
    <w:rsid w:val="00CC3554"/>
    <w:rsid w:val="00E1648A"/>
    <w:rsid w:val="00E51B38"/>
    <w:rsid w:val="00EE2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3E8E98"/>
  <w15:chartTrackingRefBased/>
  <w15:docId w15:val="{D5EA694A-34A2-094D-82AC-48EEA2B6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965B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65B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1965B2"/>
    <w:rPr>
      <w:b/>
      <w:bCs/>
    </w:rPr>
  </w:style>
  <w:style w:type="paragraph" w:styleId="Normaalweb">
    <w:name w:val="Normal (Web)"/>
    <w:basedOn w:val="Standaard"/>
    <w:uiPriority w:val="99"/>
    <w:semiHidden/>
    <w:unhideWhenUsed/>
    <w:rsid w:val="001965B2"/>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C117B6"/>
    <w:pPr>
      <w:ind w:left="720"/>
      <w:contextualSpacing/>
    </w:pPr>
  </w:style>
  <w:style w:type="paragraph" w:customStyle="1" w:styleId="font8">
    <w:name w:val="font_8"/>
    <w:basedOn w:val="Standaard"/>
    <w:rsid w:val="00C3110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1835">
      <w:bodyDiv w:val="1"/>
      <w:marLeft w:val="0"/>
      <w:marRight w:val="0"/>
      <w:marTop w:val="0"/>
      <w:marBottom w:val="0"/>
      <w:divBdr>
        <w:top w:val="none" w:sz="0" w:space="0" w:color="auto"/>
        <w:left w:val="none" w:sz="0" w:space="0" w:color="auto"/>
        <w:bottom w:val="none" w:sz="0" w:space="0" w:color="auto"/>
        <w:right w:val="none" w:sz="0" w:space="0" w:color="auto"/>
      </w:divBdr>
      <w:divsChild>
        <w:div w:id="1273896438">
          <w:marLeft w:val="0"/>
          <w:marRight w:val="0"/>
          <w:marTop w:val="0"/>
          <w:marBottom w:val="0"/>
          <w:divBdr>
            <w:top w:val="none" w:sz="0" w:space="0" w:color="auto"/>
            <w:left w:val="none" w:sz="0" w:space="0" w:color="auto"/>
            <w:bottom w:val="none" w:sz="0" w:space="0" w:color="auto"/>
            <w:right w:val="none" w:sz="0" w:space="0" w:color="auto"/>
          </w:divBdr>
          <w:divsChild>
            <w:div w:id="1806123104">
              <w:marLeft w:val="0"/>
              <w:marRight w:val="0"/>
              <w:marTop w:val="0"/>
              <w:marBottom w:val="0"/>
              <w:divBdr>
                <w:top w:val="none" w:sz="0" w:space="0" w:color="auto"/>
                <w:left w:val="none" w:sz="0" w:space="0" w:color="auto"/>
                <w:bottom w:val="none" w:sz="0" w:space="0" w:color="auto"/>
                <w:right w:val="none" w:sz="0" w:space="0" w:color="auto"/>
              </w:divBdr>
              <w:divsChild>
                <w:div w:id="6006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7327">
          <w:marLeft w:val="0"/>
          <w:marRight w:val="0"/>
          <w:marTop w:val="0"/>
          <w:marBottom w:val="0"/>
          <w:divBdr>
            <w:top w:val="none" w:sz="0" w:space="0" w:color="auto"/>
            <w:left w:val="none" w:sz="0" w:space="0" w:color="auto"/>
            <w:bottom w:val="none" w:sz="0" w:space="0" w:color="auto"/>
            <w:right w:val="none" w:sz="0" w:space="0" w:color="auto"/>
          </w:divBdr>
          <w:divsChild>
            <w:div w:id="641884581">
              <w:marLeft w:val="0"/>
              <w:marRight w:val="0"/>
              <w:marTop w:val="0"/>
              <w:marBottom w:val="0"/>
              <w:divBdr>
                <w:top w:val="none" w:sz="0" w:space="0" w:color="auto"/>
                <w:left w:val="none" w:sz="0" w:space="0" w:color="auto"/>
                <w:bottom w:val="none" w:sz="0" w:space="0" w:color="auto"/>
                <w:right w:val="none" w:sz="0" w:space="0" w:color="auto"/>
              </w:divBdr>
              <w:divsChild>
                <w:div w:id="13820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640">
          <w:marLeft w:val="0"/>
          <w:marRight w:val="0"/>
          <w:marTop w:val="0"/>
          <w:marBottom w:val="0"/>
          <w:divBdr>
            <w:top w:val="none" w:sz="0" w:space="0" w:color="auto"/>
            <w:left w:val="none" w:sz="0" w:space="0" w:color="auto"/>
            <w:bottom w:val="none" w:sz="0" w:space="0" w:color="auto"/>
            <w:right w:val="none" w:sz="0" w:space="0" w:color="auto"/>
          </w:divBdr>
          <w:divsChild>
            <w:div w:id="717894546">
              <w:marLeft w:val="0"/>
              <w:marRight w:val="0"/>
              <w:marTop w:val="0"/>
              <w:marBottom w:val="0"/>
              <w:divBdr>
                <w:top w:val="none" w:sz="0" w:space="0" w:color="auto"/>
                <w:left w:val="none" w:sz="0" w:space="0" w:color="auto"/>
                <w:bottom w:val="none" w:sz="0" w:space="0" w:color="auto"/>
                <w:right w:val="none" w:sz="0" w:space="0" w:color="auto"/>
              </w:divBdr>
              <w:divsChild>
                <w:div w:id="15907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902">
          <w:marLeft w:val="0"/>
          <w:marRight w:val="0"/>
          <w:marTop w:val="0"/>
          <w:marBottom w:val="0"/>
          <w:divBdr>
            <w:top w:val="none" w:sz="0" w:space="0" w:color="auto"/>
            <w:left w:val="none" w:sz="0" w:space="0" w:color="auto"/>
            <w:bottom w:val="none" w:sz="0" w:space="0" w:color="auto"/>
            <w:right w:val="none" w:sz="0" w:space="0" w:color="auto"/>
          </w:divBdr>
          <w:divsChild>
            <w:div w:id="642196949">
              <w:marLeft w:val="0"/>
              <w:marRight w:val="0"/>
              <w:marTop w:val="0"/>
              <w:marBottom w:val="0"/>
              <w:divBdr>
                <w:top w:val="none" w:sz="0" w:space="0" w:color="auto"/>
                <w:left w:val="none" w:sz="0" w:space="0" w:color="auto"/>
                <w:bottom w:val="none" w:sz="0" w:space="0" w:color="auto"/>
                <w:right w:val="none" w:sz="0" w:space="0" w:color="auto"/>
              </w:divBdr>
              <w:divsChild>
                <w:div w:id="18384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7320">
          <w:marLeft w:val="0"/>
          <w:marRight w:val="0"/>
          <w:marTop w:val="0"/>
          <w:marBottom w:val="0"/>
          <w:divBdr>
            <w:top w:val="none" w:sz="0" w:space="0" w:color="auto"/>
            <w:left w:val="none" w:sz="0" w:space="0" w:color="auto"/>
            <w:bottom w:val="none" w:sz="0" w:space="0" w:color="auto"/>
            <w:right w:val="none" w:sz="0" w:space="0" w:color="auto"/>
          </w:divBdr>
          <w:divsChild>
            <w:div w:id="1057824677">
              <w:marLeft w:val="0"/>
              <w:marRight w:val="0"/>
              <w:marTop w:val="0"/>
              <w:marBottom w:val="0"/>
              <w:divBdr>
                <w:top w:val="none" w:sz="0" w:space="0" w:color="auto"/>
                <w:left w:val="none" w:sz="0" w:space="0" w:color="auto"/>
                <w:bottom w:val="none" w:sz="0" w:space="0" w:color="auto"/>
                <w:right w:val="none" w:sz="0" w:space="0" w:color="auto"/>
              </w:divBdr>
              <w:divsChild>
                <w:div w:id="16247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3113</Words>
  <Characters>17126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 Danckaarts (0912870)</dc:creator>
  <cp:keywords/>
  <dc:description/>
  <cp:lastModifiedBy>wim danckaarts</cp:lastModifiedBy>
  <cp:revision>2</cp:revision>
  <dcterms:created xsi:type="dcterms:W3CDTF">2023-03-13T15:55:00Z</dcterms:created>
  <dcterms:modified xsi:type="dcterms:W3CDTF">2023-03-13T15:55:00Z</dcterms:modified>
</cp:coreProperties>
</file>